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9CAD" w14:textId="77777777" w:rsidR="00261747" w:rsidRPr="00261747" w:rsidRDefault="00261747" w:rsidP="001D35F6">
      <w:pPr>
        <w:jc w:val="center"/>
        <w:rPr>
          <w:rFonts w:cs="Times New Roman"/>
          <w:b/>
          <w:sz w:val="40"/>
          <w:szCs w:val="40"/>
        </w:rPr>
      </w:pPr>
    </w:p>
    <w:p w14:paraId="73AC63FF" w14:textId="77777777" w:rsidR="00261747" w:rsidRPr="00261747" w:rsidRDefault="00261747" w:rsidP="001D35F6">
      <w:pPr>
        <w:jc w:val="center"/>
        <w:rPr>
          <w:rFonts w:cs="Times New Roman"/>
          <w:b/>
          <w:sz w:val="40"/>
          <w:szCs w:val="40"/>
        </w:rPr>
      </w:pPr>
    </w:p>
    <w:p w14:paraId="378534F5" w14:textId="77777777" w:rsidR="001D35F6" w:rsidRPr="00261747" w:rsidRDefault="001D35F6" w:rsidP="001D35F6">
      <w:pPr>
        <w:jc w:val="center"/>
        <w:rPr>
          <w:rFonts w:cs="Times New Roman"/>
          <w:b/>
          <w:sz w:val="40"/>
          <w:szCs w:val="40"/>
          <w:lang w:val="ro-RO"/>
        </w:rPr>
      </w:pPr>
      <w:r w:rsidRPr="00261747">
        <w:rPr>
          <w:rFonts w:cs="Times New Roman"/>
          <w:b/>
          <w:sz w:val="40"/>
          <w:szCs w:val="40"/>
        </w:rPr>
        <w:t>Dezvoltarea capacit</w:t>
      </w:r>
      <w:r w:rsidRPr="00261747">
        <w:rPr>
          <w:rFonts w:cs="Times New Roman"/>
          <w:b/>
          <w:sz w:val="40"/>
          <w:szCs w:val="40"/>
          <w:lang w:val="ro-RO"/>
        </w:rPr>
        <w:t>ății de receptare a textului cu metodele gândirii critice în clasele primare (cl. I.)</w:t>
      </w:r>
    </w:p>
    <w:p w14:paraId="0C4D76A5" w14:textId="77777777" w:rsidR="001D35F6" w:rsidRPr="00261747" w:rsidRDefault="001D35F6" w:rsidP="001D35F6">
      <w:pPr>
        <w:jc w:val="center"/>
        <w:rPr>
          <w:rFonts w:cs="Times New Roman"/>
          <w:b/>
          <w:sz w:val="40"/>
          <w:szCs w:val="40"/>
          <w:lang w:val="ro-RO"/>
        </w:rPr>
      </w:pPr>
    </w:p>
    <w:p w14:paraId="12CD510A" w14:textId="77777777" w:rsidR="00261747" w:rsidRPr="00261747" w:rsidRDefault="00261747" w:rsidP="001D35F6">
      <w:pPr>
        <w:jc w:val="center"/>
        <w:rPr>
          <w:rFonts w:cs="Times New Roman"/>
          <w:b/>
          <w:sz w:val="40"/>
          <w:szCs w:val="40"/>
          <w:lang w:val="ro-RO"/>
        </w:rPr>
      </w:pPr>
    </w:p>
    <w:p w14:paraId="69AAAFD7" w14:textId="77777777" w:rsidR="00261747" w:rsidRPr="00261747" w:rsidRDefault="00261747" w:rsidP="001D35F6">
      <w:pPr>
        <w:jc w:val="center"/>
        <w:rPr>
          <w:rFonts w:cs="Times New Roman"/>
          <w:b/>
          <w:sz w:val="40"/>
          <w:szCs w:val="40"/>
          <w:lang w:val="ro-RO"/>
        </w:rPr>
      </w:pPr>
    </w:p>
    <w:p w14:paraId="5428C8AF" w14:textId="77777777" w:rsidR="001D35F6" w:rsidRPr="00261747" w:rsidRDefault="001D35F6" w:rsidP="001D35F6">
      <w:pPr>
        <w:jc w:val="center"/>
        <w:rPr>
          <w:rFonts w:cs="Times New Roman"/>
          <w:b/>
          <w:sz w:val="40"/>
          <w:szCs w:val="40"/>
        </w:rPr>
      </w:pPr>
      <w:r w:rsidRPr="00261747">
        <w:rPr>
          <w:rFonts w:cs="Times New Roman"/>
          <w:b/>
          <w:sz w:val="40"/>
          <w:szCs w:val="40"/>
        </w:rPr>
        <w:t>A szövegértési képesség fejlesztése a kritikai gondolkodás módszereivel az elemi osztályokban</w:t>
      </w:r>
    </w:p>
    <w:p w14:paraId="2F4606BB" w14:textId="77777777" w:rsidR="001D35F6" w:rsidRPr="00261747" w:rsidRDefault="001D35F6" w:rsidP="001D35F6">
      <w:pPr>
        <w:jc w:val="center"/>
        <w:rPr>
          <w:rFonts w:cs="Times New Roman"/>
          <w:sz w:val="28"/>
          <w:szCs w:val="28"/>
        </w:rPr>
      </w:pPr>
    </w:p>
    <w:p w14:paraId="2C7CF50C" w14:textId="77777777" w:rsidR="001D35F6" w:rsidRPr="00261747" w:rsidRDefault="001D35F6" w:rsidP="001D35F6">
      <w:pPr>
        <w:jc w:val="center"/>
        <w:rPr>
          <w:rFonts w:cs="Times New Roman"/>
          <w:sz w:val="28"/>
          <w:szCs w:val="28"/>
        </w:rPr>
      </w:pPr>
    </w:p>
    <w:p w14:paraId="50D1A147" w14:textId="77777777" w:rsidR="001D35F6" w:rsidRPr="00261747" w:rsidRDefault="001D35F6" w:rsidP="001D35F6">
      <w:pPr>
        <w:jc w:val="center"/>
        <w:rPr>
          <w:rFonts w:cs="Times New Roman"/>
          <w:sz w:val="28"/>
          <w:szCs w:val="28"/>
        </w:rPr>
      </w:pPr>
    </w:p>
    <w:p w14:paraId="15250B6B" w14:textId="20340901" w:rsidR="00261747" w:rsidRDefault="00261747" w:rsidP="001D35F6">
      <w:pPr>
        <w:jc w:val="center"/>
        <w:rPr>
          <w:rFonts w:cs="Times New Roman"/>
          <w:sz w:val="28"/>
          <w:szCs w:val="28"/>
        </w:rPr>
      </w:pPr>
    </w:p>
    <w:p w14:paraId="47824382" w14:textId="77777777" w:rsidR="0007551C" w:rsidRPr="00261747" w:rsidRDefault="0007551C" w:rsidP="001D35F6">
      <w:pPr>
        <w:jc w:val="center"/>
        <w:rPr>
          <w:rFonts w:cs="Times New Roman"/>
          <w:sz w:val="28"/>
          <w:szCs w:val="28"/>
        </w:rPr>
      </w:pPr>
    </w:p>
    <w:p w14:paraId="4933CD8E" w14:textId="77777777" w:rsidR="00261747" w:rsidRPr="00261747" w:rsidRDefault="00261747" w:rsidP="001D35F6">
      <w:pPr>
        <w:jc w:val="center"/>
        <w:rPr>
          <w:rFonts w:cs="Times New Roman"/>
          <w:sz w:val="28"/>
          <w:szCs w:val="28"/>
        </w:rPr>
      </w:pPr>
    </w:p>
    <w:p w14:paraId="6E3D8005" w14:textId="77777777" w:rsidR="00261747" w:rsidRPr="00261747" w:rsidRDefault="00261747" w:rsidP="00261747">
      <w:pPr>
        <w:pStyle w:val="ListParagraph"/>
        <w:ind w:left="1080"/>
        <w:jc w:val="center"/>
      </w:pPr>
    </w:p>
    <w:p w14:paraId="486544AA" w14:textId="77777777" w:rsidR="00261747" w:rsidRPr="00261747" w:rsidRDefault="00261747" w:rsidP="00261747">
      <w:pPr>
        <w:pStyle w:val="ListParagraph"/>
        <w:ind w:left="1080"/>
        <w:jc w:val="center"/>
      </w:pPr>
    </w:p>
    <w:p w14:paraId="7008098B" w14:textId="77777777" w:rsidR="00261747" w:rsidRPr="00261747" w:rsidRDefault="00261747" w:rsidP="00261747">
      <w:pPr>
        <w:pStyle w:val="ListParagraph"/>
        <w:ind w:left="1080"/>
        <w:jc w:val="center"/>
      </w:pPr>
    </w:p>
    <w:p w14:paraId="7F6306E3" w14:textId="77777777" w:rsidR="001D35F6" w:rsidRPr="00261747" w:rsidRDefault="001D35F6" w:rsidP="00261747">
      <w:pPr>
        <w:pStyle w:val="ListParagraph"/>
        <w:ind w:left="3912" w:firstLine="336"/>
        <w:jc w:val="center"/>
      </w:pPr>
      <w:r w:rsidRPr="00261747">
        <w:t>TANÍTÓ,</w:t>
      </w:r>
    </w:p>
    <w:p w14:paraId="150C3A2A" w14:textId="77777777" w:rsidR="001D35F6" w:rsidRPr="00261747" w:rsidRDefault="001D35F6" w:rsidP="00261747">
      <w:pPr>
        <w:pStyle w:val="ListParagraph"/>
        <w:ind w:left="5700"/>
        <w:jc w:val="center"/>
        <w:rPr>
          <w:sz w:val="28"/>
          <w:szCs w:val="28"/>
        </w:rPr>
      </w:pPr>
      <w:r w:rsidRPr="00261747">
        <w:rPr>
          <w:sz w:val="28"/>
          <w:szCs w:val="28"/>
        </w:rPr>
        <w:t>Ilyés (Molnár G) Márta</w:t>
      </w:r>
    </w:p>
    <w:p w14:paraId="11200EF0" w14:textId="77777777" w:rsidR="001D35F6" w:rsidRPr="00261747" w:rsidRDefault="001D35F6" w:rsidP="00261747">
      <w:pPr>
        <w:pStyle w:val="ListParagraph"/>
        <w:ind w:left="1080"/>
        <w:jc w:val="center"/>
      </w:pPr>
    </w:p>
    <w:p w14:paraId="15E9D113" w14:textId="77777777" w:rsidR="001D35F6" w:rsidRPr="00261747" w:rsidRDefault="001D35F6" w:rsidP="00261747">
      <w:pPr>
        <w:pStyle w:val="ListParagraph"/>
        <w:ind w:left="1080"/>
        <w:jc w:val="center"/>
      </w:pPr>
    </w:p>
    <w:p w14:paraId="46068F1B" w14:textId="77777777" w:rsidR="001D35F6" w:rsidRPr="00261747" w:rsidRDefault="001D35F6" w:rsidP="001D35F6">
      <w:pPr>
        <w:pStyle w:val="ListParagraph"/>
        <w:ind w:left="1080"/>
        <w:rPr>
          <w:rFonts w:cs="Times New Roman"/>
          <w:sz w:val="28"/>
          <w:szCs w:val="28"/>
        </w:rPr>
      </w:pPr>
    </w:p>
    <w:p w14:paraId="04ACEA69" w14:textId="77777777" w:rsidR="001D35F6" w:rsidRPr="00261747" w:rsidRDefault="001D35F6" w:rsidP="001D35F6">
      <w:pPr>
        <w:pStyle w:val="ListParagraph"/>
        <w:ind w:left="1080"/>
        <w:rPr>
          <w:rFonts w:cs="Times New Roman"/>
          <w:sz w:val="28"/>
          <w:szCs w:val="28"/>
        </w:rPr>
      </w:pPr>
    </w:p>
    <w:p w14:paraId="78A96B53" w14:textId="77777777" w:rsidR="00261747" w:rsidRPr="00261747" w:rsidRDefault="00261747" w:rsidP="001D35F6">
      <w:pPr>
        <w:pStyle w:val="ListParagraph"/>
        <w:ind w:left="1080"/>
        <w:rPr>
          <w:rFonts w:cs="Times New Roman"/>
          <w:sz w:val="28"/>
          <w:szCs w:val="28"/>
        </w:rPr>
      </w:pPr>
    </w:p>
    <w:p w14:paraId="16873D4D" w14:textId="6B64A253" w:rsidR="00261747" w:rsidRDefault="00261747" w:rsidP="001D35F6">
      <w:pPr>
        <w:pStyle w:val="ListParagraph"/>
        <w:ind w:left="1080"/>
        <w:rPr>
          <w:rFonts w:cs="Times New Roman"/>
          <w:sz w:val="28"/>
          <w:szCs w:val="28"/>
        </w:rPr>
      </w:pPr>
    </w:p>
    <w:p w14:paraId="0EB42AAA" w14:textId="30D56D70" w:rsidR="0007551C" w:rsidRDefault="0007551C" w:rsidP="001D35F6">
      <w:pPr>
        <w:pStyle w:val="ListParagraph"/>
        <w:ind w:left="1080"/>
        <w:rPr>
          <w:rFonts w:cs="Times New Roman"/>
          <w:sz w:val="28"/>
          <w:szCs w:val="28"/>
        </w:rPr>
      </w:pPr>
    </w:p>
    <w:p w14:paraId="06D42594" w14:textId="13B2419C" w:rsidR="0007551C" w:rsidRDefault="0007551C" w:rsidP="001D35F6">
      <w:pPr>
        <w:pStyle w:val="ListParagraph"/>
        <w:ind w:left="1080"/>
        <w:rPr>
          <w:rFonts w:cs="Times New Roman"/>
          <w:sz w:val="28"/>
          <w:szCs w:val="28"/>
        </w:rPr>
      </w:pPr>
    </w:p>
    <w:p w14:paraId="745A198F" w14:textId="77777777" w:rsidR="0007551C" w:rsidRDefault="0007551C" w:rsidP="00261747">
      <w:pPr>
        <w:pStyle w:val="ListParagraph"/>
        <w:ind w:left="1080"/>
        <w:jc w:val="center"/>
        <w:rPr>
          <w:rFonts w:cs="Times New Roman"/>
          <w:sz w:val="28"/>
          <w:szCs w:val="28"/>
        </w:rPr>
      </w:pPr>
    </w:p>
    <w:p w14:paraId="5D47670C" w14:textId="3F93864D" w:rsidR="001D35F6" w:rsidRPr="00261747" w:rsidRDefault="00261747" w:rsidP="00261747">
      <w:pPr>
        <w:pStyle w:val="ListParagraph"/>
        <w:ind w:left="1080"/>
        <w:jc w:val="center"/>
        <w:rPr>
          <w:rFonts w:cs="Times New Roman"/>
          <w:sz w:val="28"/>
          <w:szCs w:val="28"/>
        </w:rPr>
      </w:pPr>
      <w:r w:rsidRPr="00261747">
        <w:rPr>
          <w:rFonts w:cs="Times New Roman"/>
          <w:sz w:val="28"/>
          <w:szCs w:val="28"/>
        </w:rPr>
        <w:lastRenderedPageBreak/>
        <w:t>A szövegértési képesség</w:t>
      </w:r>
    </w:p>
    <w:p w14:paraId="17491A6B" w14:textId="77777777" w:rsidR="00261747" w:rsidRPr="00261747" w:rsidRDefault="00261747" w:rsidP="001D35F6">
      <w:pPr>
        <w:pStyle w:val="ListParagraph"/>
        <w:ind w:left="1080"/>
        <w:rPr>
          <w:rFonts w:cs="Times New Roman"/>
          <w:sz w:val="28"/>
          <w:szCs w:val="28"/>
        </w:rPr>
      </w:pPr>
    </w:p>
    <w:p w14:paraId="6A87334A" w14:textId="77777777" w:rsidR="001D35F6" w:rsidRPr="00261747" w:rsidRDefault="001D35F6" w:rsidP="001D35F6">
      <w:pPr>
        <w:pStyle w:val="ListParagraph"/>
        <w:spacing w:line="360" w:lineRule="auto"/>
        <w:ind w:left="0" w:firstLine="360"/>
        <w:rPr>
          <w:rFonts w:cs="Times New Roman"/>
          <w:b w:val="0"/>
          <w:szCs w:val="24"/>
        </w:rPr>
      </w:pPr>
      <w:r w:rsidRPr="00261747">
        <w:rPr>
          <w:rFonts w:cs="Times New Roman"/>
          <w:b w:val="0"/>
          <w:szCs w:val="24"/>
        </w:rPr>
        <w:t>Az új tantervek a nyelv új szemléletű tanítását, tanulását kívánják megvalósítani, az anyanyelv kompetenciaalapú oktatását helyezik előtérbe. Az anyanyelvi kompetencia fogalma az adott szituációnak megfelelő nyelvhasználati képességet jelenti. A kompetenciákat megalapozó alapkészségek, képességek fejlődése azonban többéves folyamat. Az előkészítő osztály tanterve a magyar nyelv tanítása során a beszédértésre és a beszéd fejlesztésére teszi a hangsúlyt, a szóbeli kommunikáció áll a fejlesztés központjában. Ez első, illetve második osztályban is folytatódik, az olvasás és írás jelrendszerének elsajátítása mellett, viszont a gyakorlat azt mutatja, hogy az olvasástanulás elkezdésével inkább az írott szövegre esik a hangsúly.</w:t>
      </w:r>
      <w:r w:rsidR="00261747" w:rsidRPr="00261747">
        <w:rPr>
          <w:rFonts w:cs="Times New Roman"/>
          <w:b w:val="0"/>
          <w:szCs w:val="24"/>
        </w:rPr>
        <w:t xml:space="preserve"> </w:t>
      </w:r>
      <w:r w:rsidRPr="00261747">
        <w:rPr>
          <w:rFonts w:cs="Times New Roman"/>
          <w:b w:val="0"/>
          <w:szCs w:val="24"/>
        </w:rPr>
        <w:t>Pedig az életkornak megfelelő beszédészlelés és beszédértés biztosítja a gyermek számára, hogy nehézségek nélkül tanuljon meg olvasni, írni.</w:t>
      </w:r>
    </w:p>
    <w:p w14:paraId="5FC79577" w14:textId="77777777" w:rsidR="001D35F6" w:rsidRPr="00261747" w:rsidRDefault="001D35F6" w:rsidP="001D35F6">
      <w:pPr>
        <w:pStyle w:val="ListParagraph"/>
        <w:spacing w:line="360" w:lineRule="auto"/>
        <w:ind w:left="0" w:firstLine="360"/>
        <w:rPr>
          <w:rFonts w:cs="Times New Roman"/>
          <w:b w:val="0"/>
          <w:szCs w:val="24"/>
        </w:rPr>
      </w:pPr>
      <w:r w:rsidRPr="00261747">
        <w:rPr>
          <w:rFonts w:cs="Times New Roman"/>
          <w:b w:val="0"/>
          <w:szCs w:val="24"/>
        </w:rPr>
        <w:t xml:space="preserve">Az elhangzó beszéd folyamata három nagy területre osztható: </w:t>
      </w:r>
      <w:r w:rsidRPr="00261747">
        <w:rPr>
          <w:rFonts w:cs="Times New Roman"/>
          <w:b w:val="0"/>
          <w:i/>
          <w:szCs w:val="24"/>
        </w:rPr>
        <w:t xml:space="preserve">hallás, beszédészlelés </w:t>
      </w:r>
      <w:r w:rsidRPr="00261747">
        <w:rPr>
          <w:rFonts w:cs="Times New Roman"/>
          <w:b w:val="0"/>
          <w:szCs w:val="24"/>
        </w:rPr>
        <w:t>valamint</w:t>
      </w:r>
      <w:r w:rsidRPr="00261747">
        <w:rPr>
          <w:rFonts w:cs="Times New Roman"/>
          <w:b w:val="0"/>
          <w:i/>
          <w:szCs w:val="24"/>
        </w:rPr>
        <w:t xml:space="preserve"> beszédmegértés.</w:t>
      </w:r>
      <w:r w:rsidRPr="00261747">
        <w:rPr>
          <w:rFonts w:cs="Times New Roman"/>
          <w:b w:val="0"/>
          <w:szCs w:val="24"/>
        </w:rPr>
        <w:t xml:space="preserve"> A beszédmegértéshez tartozik az asszociációs szint vagy az értelmezés szintje. A beszédmegértés két szakasza: a nyelvi hangjelenség észlelése valamint a nyelvi kód rendszerének megfelelő hangjelenségek megértése biztosítja a beszédjelenség megértését (Gósy, 2006).</w:t>
      </w:r>
    </w:p>
    <w:p w14:paraId="06BDF28A" w14:textId="77777777" w:rsidR="001D35F6" w:rsidRPr="00261747" w:rsidRDefault="001D35F6" w:rsidP="001D35F6">
      <w:pPr>
        <w:pStyle w:val="ListParagraph"/>
        <w:spacing w:line="360" w:lineRule="auto"/>
        <w:ind w:left="0" w:firstLine="360"/>
        <w:rPr>
          <w:rFonts w:cs="Times New Roman"/>
          <w:b w:val="0"/>
          <w:szCs w:val="24"/>
        </w:rPr>
      </w:pPr>
      <w:r w:rsidRPr="00261747">
        <w:rPr>
          <w:rFonts w:cs="Times New Roman"/>
          <w:b w:val="0"/>
          <w:szCs w:val="24"/>
        </w:rPr>
        <w:t>„A beszédészlelés az a készség, amelyik lehetővé teszi a gyermek számára, hogy beszédhangokat, beszédhangok kapcsolódásait, hosszabb hangsorokat felismerjen, és képes legyen az elhangzásnak megfelelő sorrendben megismételni” (Gósy, 1989).</w:t>
      </w:r>
    </w:p>
    <w:p w14:paraId="400E58B9" w14:textId="77777777" w:rsidR="001D35F6" w:rsidRPr="00261747" w:rsidRDefault="001D35F6" w:rsidP="001D35F6">
      <w:pPr>
        <w:pStyle w:val="ListParagraph"/>
        <w:spacing w:line="360" w:lineRule="auto"/>
        <w:ind w:left="0" w:firstLine="360"/>
        <w:rPr>
          <w:rStyle w:val="Heading2Char"/>
          <w:rFonts w:eastAsiaTheme="minorEastAsia" w:cs="Times New Roman"/>
          <w:bCs w:val="0"/>
          <w:sz w:val="24"/>
          <w:szCs w:val="24"/>
        </w:rPr>
      </w:pPr>
      <w:r w:rsidRPr="00261747">
        <w:rPr>
          <w:rFonts w:cs="Times New Roman"/>
          <w:b w:val="0"/>
          <w:szCs w:val="24"/>
        </w:rPr>
        <w:t xml:space="preserve">„A beszédmegértés az elhangzó (tehát mások által kiejtett) szavak, szókapcsolatok, mondatok, mondatsorok jelentésének, tartalmának megértése.” (Gósy, 1994) A megértésben három folyamatot különíthetünk el: </w:t>
      </w:r>
      <w:r w:rsidRPr="00261747">
        <w:rPr>
          <w:rFonts w:cs="Times New Roman"/>
          <w:b w:val="0"/>
          <w:i/>
          <w:szCs w:val="24"/>
        </w:rPr>
        <w:t>szóértés, mondatértés, szövegértés</w:t>
      </w:r>
      <w:r w:rsidRPr="00261747">
        <w:rPr>
          <w:rFonts w:cs="Times New Roman"/>
          <w:b w:val="0"/>
          <w:szCs w:val="24"/>
        </w:rPr>
        <w:t>.</w:t>
      </w:r>
    </w:p>
    <w:p w14:paraId="016E7AB7" w14:textId="77777777" w:rsidR="001D35F6" w:rsidRPr="00261747" w:rsidRDefault="001D35F6" w:rsidP="001D35F6">
      <w:pPr>
        <w:jc w:val="center"/>
        <w:rPr>
          <w:rStyle w:val="Heading2Char"/>
          <w:rFonts w:cs="Times New Roman"/>
        </w:rPr>
      </w:pPr>
      <w:r w:rsidRPr="00261747">
        <w:rPr>
          <w:rStyle w:val="Heading2Char"/>
          <w:rFonts w:cs="Times New Roman"/>
        </w:rPr>
        <w:t>Szóbeli szövegértési képesség fejlesztését célzó terv</w:t>
      </w:r>
    </w:p>
    <w:p w14:paraId="0666793A" w14:textId="77777777" w:rsidR="001D35F6" w:rsidRPr="00261747" w:rsidRDefault="001D35F6" w:rsidP="001D35F6">
      <w:pPr>
        <w:spacing w:after="0" w:line="240" w:lineRule="auto"/>
        <w:rPr>
          <w:rFonts w:eastAsia="Times New Roman" w:cs="Times New Roman"/>
          <w:szCs w:val="24"/>
        </w:rPr>
      </w:pPr>
      <w:r w:rsidRPr="00261747">
        <w:rPr>
          <w:rFonts w:eastAsia="Times New Roman" w:cs="Times New Roman"/>
          <w:szCs w:val="24"/>
        </w:rPr>
        <w:t> </w:t>
      </w:r>
    </w:p>
    <w:p w14:paraId="24456922" w14:textId="77777777" w:rsidR="001D35F6" w:rsidRPr="00261747" w:rsidRDefault="001D35F6" w:rsidP="001D35F6">
      <w:pPr>
        <w:spacing w:after="0" w:line="360" w:lineRule="auto"/>
        <w:ind w:firstLine="708"/>
        <w:contextualSpacing/>
        <w:rPr>
          <w:rFonts w:eastAsia="Times New Roman" w:cs="Times New Roman"/>
          <w:szCs w:val="24"/>
        </w:rPr>
      </w:pPr>
      <w:r w:rsidRPr="00261747">
        <w:rPr>
          <w:rFonts w:eastAsia="Times New Roman" w:cs="Times New Roman"/>
          <w:b/>
          <w:szCs w:val="24"/>
        </w:rPr>
        <w:t>Fejlesztési cél</w:t>
      </w:r>
      <w:r w:rsidRPr="00261747">
        <w:rPr>
          <w:rFonts w:eastAsia="Times New Roman" w:cs="Times New Roman"/>
          <w:szCs w:val="24"/>
        </w:rPr>
        <w:t>: a</w:t>
      </w:r>
      <w:r w:rsidR="00261747" w:rsidRPr="00261747">
        <w:rPr>
          <w:rFonts w:eastAsia="Times New Roman" w:cs="Times New Roman"/>
          <w:szCs w:val="24"/>
        </w:rPr>
        <w:t>z első osztályos</w:t>
      </w:r>
      <w:r w:rsidRPr="00261747">
        <w:rPr>
          <w:rFonts w:eastAsia="Times New Roman" w:cs="Times New Roman"/>
          <w:szCs w:val="24"/>
        </w:rPr>
        <w:t xml:space="preserve"> tanulók hallott szövegértési képességeinek fejlesztése a kritikai gondolkodás módszereivel.</w:t>
      </w:r>
    </w:p>
    <w:p w14:paraId="15DF1222" w14:textId="77777777" w:rsidR="001D35F6" w:rsidRPr="00261747" w:rsidRDefault="001D35F6" w:rsidP="001D35F6">
      <w:pPr>
        <w:spacing w:after="0" w:line="240" w:lineRule="auto"/>
        <w:ind w:firstLine="708"/>
        <w:rPr>
          <w:rFonts w:eastAsia="Times New Roman" w:cs="Times New Roman"/>
          <w:spacing w:val="-15"/>
          <w:szCs w:val="24"/>
        </w:rPr>
      </w:pPr>
      <w:r w:rsidRPr="00261747">
        <w:rPr>
          <w:rFonts w:eastAsia="Times New Roman" w:cs="Times New Roman"/>
          <w:b/>
          <w:spacing w:val="-15"/>
          <w:szCs w:val="24"/>
        </w:rPr>
        <w:t>A fejlesztés tervezett ideje</w:t>
      </w:r>
      <w:r w:rsidRPr="00261747">
        <w:rPr>
          <w:rFonts w:eastAsia="Times New Roman" w:cs="Times New Roman"/>
          <w:spacing w:val="-15"/>
          <w:szCs w:val="24"/>
        </w:rPr>
        <w:t>: 8 hónap</w:t>
      </w:r>
    </w:p>
    <w:p w14:paraId="29C74F33" w14:textId="77777777" w:rsidR="001D35F6" w:rsidRPr="00261747" w:rsidRDefault="001D35F6" w:rsidP="001D35F6">
      <w:pPr>
        <w:spacing w:after="0" w:line="240" w:lineRule="auto"/>
        <w:rPr>
          <w:rFonts w:eastAsia="Times New Roman" w:cs="Times New Roman"/>
          <w:szCs w:val="24"/>
        </w:rPr>
      </w:pPr>
    </w:p>
    <w:p w14:paraId="5E361322" w14:textId="77777777" w:rsidR="001D35F6" w:rsidRPr="00261747" w:rsidRDefault="001D35F6" w:rsidP="001D35F6">
      <w:pPr>
        <w:spacing w:after="0" w:line="240" w:lineRule="auto"/>
        <w:ind w:firstLine="708"/>
        <w:rPr>
          <w:rFonts w:eastAsia="Times New Roman" w:cs="Times New Roman"/>
          <w:spacing w:val="-15"/>
          <w:szCs w:val="24"/>
        </w:rPr>
      </w:pPr>
      <w:r w:rsidRPr="00261747">
        <w:rPr>
          <w:rFonts w:eastAsia="Times New Roman" w:cs="Times New Roman"/>
          <w:b/>
          <w:spacing w:val="-15"/>
          <w:szCs w:val="24"/>
        </w:rPr>
        <w:t>Fejlesztés gyakorisága</w:t>
      </w:r>
      <w:r w:rsidRPr="00261747">
        <w:rPr>
          <w:rFonts w:eastAsia="Times New Roman" w:cs="Times New Roman"/>
          <w:spacing w:val="-15"/>
          <w:szCs w:val="24"/>
        </w:rPr>
        <w:t>: Heti egy alkalom</w:t>
      </w:r>
    </w:p>
    <w:p w14:paraId="5B88D900" w14:textId="77777777" w:rsidR="001D35F6" w:rsidRPr="00261747" w:rsidRDefault="001D35F6" w:rsidP="001D35F6">
      <w:pPr>
        <w:spacing w:after="0" w:line="240" w:lineRule="auto"/>
        <w:rPr>
          <w:rFonts w:eastAsia="Times New Roman" w:cs="Times New Roman"/>
          <w:szCs w:val="24"/>
        </w:rPr>
      </w:pPr>
    </w:p>
    <w:p w14:paraId="2BF9CED6" w14:textId="77777777" w:rsidR="001D35F6" w:rsidRPr="00261747" w:rsidRDefault="001D35F6" w:rsidP="001D35F6">
      <w:pPr>
        <w:spacing w:after="0" w:line="240" w:lineRule="auto"/>
        <w:ind w:firstLine="708"/>
        <w:rPr>
          <w:rFonts w:eastAsia="Times New Roman" w:cs="Times New Roman"/>
          <w:spacing w:val="-15"/>
          <w:szCs w:val="24"/>
        </w:rPr>
      </w:pPr>
      <w:r w:rsidRPr="00261747">
        <w:rPr>
          <w:rFonts w:eastAsia="Times New Roman" w:cs="Times New Roman"/>
          <w:b/>
          <w:spacing w:val="-15"/>
          <w:szCs w:val="24"/>
        </w:rPr>
        <w:t>Teljes fejlesztési foglalkozások száma</w:t>
      </w:r>
      <w:r w:rsidRPr="00261747">
        <w:rPr>
          <w:rFonts w:eastAsia="Times New Roman" w:cs="Times New Roman"/>
          <w:spacing w:val="-15"/>
          <w:szCs w:val="24"/>
        </w:rPr>
        <w:t>: 27 alkalom</w:t>
      </w:r>
    </w:p>
    <w:p w14:paraId="2980A88F" w14:textId="77777777" w:rsidR="001D35F6" w:rsidRPr="00261747" w:rsidRDefault="001D35F6" w:rsidP="001D35F6">
      <w:pPr>
        <w:spacing w:after="0" w:line="240" w:lineRule="auto"/>
        <w:rPr>
          <w:rFonts w:eastAsia="Times New Roman" w:cs="Times New Roman"/>
          <w:szCs w:val="24"/>
        </w:rPr>
      </w:pPr>
    </w:p>
    <w:p w14:paraId="47CF2DFF" w14:textId="77777777" w:rsidR="001D35F6" w:rsidRPr="00261747" w:rsidRDefault="001D35F6" w:rsidP="001D35F6">
      <w:pPr>
        <w:spacing w:after="0" w:line="240" w:lineRule="auto"/>
        <w:ind w:firstLine="708"/>
        <w:rPr>
          <w:rFonts w:eastAsia="Times New Roman" w:cs="Times New Roman"/>
          <w:spacing w:val="-30"/>
          <w:szCs w:val="24"/>
        </w:rPr>
      </w:pPr>
      <w:r w:rsidRPr="00261747">
        <w:rPr>
          <w:rFonts w:eastAsia="Times New Roman" w:cs="Times New Roman"/>
          <w:b/>
          <w:spacing w:val="-30"/>
          <w:szCs w:val="24"/>
        </w:rPr>
        <w:t xml:space="preserve">Osztály:  </w:t>
      </w:r>
      <w:r w:rsidRPr="00261747">
        <w:rPr>
          <w:rFonts w:eastAsia="Times New Roman" w:cs="Times New Roman"/>
          <w:spacing w:val="-30"/>
          <w:szCs w:val="24"/>
        </w:rPr>
        <w:t>I.</w:t>
      </w:r>
    </w:p>
    <w:p w14:paraId="72246461" w14:textId="77777777" w:rsidR="001D35F6" w:rsidRPr="00261747" w:rsidRDefault="001D35F6" w:rsidP="001D35F6">
      <w:pPr>
        <w:spacing w:after="0" w:line="240" w:lineRule="auto"/>
        <w:rPr>
          <w:rFonts w:eastAsia="Times New Roman" w:cs="Times New Roman"/>
          <w:szCs w:val="24"/>
        </w:rPr>
      </w:pPr>
    </w:p>
    <w:p w14:paraId="792BC7C8" w14:textId="77777777" w:rsidR="001D35F6" w:rsidRPr="00261747" w:rsidRDefault="001D35F6" w:rsidP="001D35F6">
      <w:pPr>
        <w:spacing w:after="0" w:line="240" w:lineRule="auto"/>
        <w:ind w:firstLine="708"/>
        <w:rPr>
          <w:rFonts w:eastAsia="Times New Roman" w:cs="Times New Roman"/>
          <w:spacing w:val="-15"/>
          <w:szCs w:val="24"/>
        </w:rPr>
      </w:pPr>
      <w:r w:rsidRPr="00261747">
        <w:rPr>
          <w:rFonts w:eastAsia="Times New Roman" w:cs="Times New Roman"/>
          <w:b/>
          <w:spacing w:val="-15"/>
          <w:szCs w:val="24"/>
        </w:rPr>
        <w:t>Fejlesztés időtartama:</w:t>
      </w:r>
      <w:r w:rsidRPr="00261747">
        <w:rPr>
          <w:rFonts w:eastAsia="Times New Roman" w:cs="Times New Roman"/>
          <w:spacing w:val="-15"/>
          <w:szCs w:val="24"/>
        </w:rPr>
        <w:t xml:space="preserve"> egy alkalom 50 perc.</w:t>
      </w:r>
    </w:p>
    <w:p w14:paraId="1F9C4F40" w14:textId="77777777" w:rsidR="001D35F6" w:rsidRPr="00261747" w:rsidRDefault="001D35F6" w:rsidP="001D35F6">
      <w:pPr>
        <w:spacing w:after="0" w:line="240" w:lineRule="auto"/>
        <w:rPr>
          <w:rFonts w:eastAsia="Times New Roman" w:cs="Times New Roman"/>
          <w:spacing w:val="-15"/>
          <w:szCs w:val="24"/>
        </w:rPr>
      </w:pPr>
    </w:p>
    <w:p w14:paraId="4A990D03" w14:textId="77777777" w:rsidR="001D35F6" w:rsidRPr="00261747" w:rsidRDefault="001D35F6" w:rsidP="001D35F6">
      <w:pPr>
        <w:spacing w:after="0" w:line="360" w:lineRule="auto"/>
        <w:contextualSpacing/>
        <w:rPr>
          <w:rFonts w:eastAsia="Times New Roman" w:cs="Times New Roman"/>
          <w:b/>
          <w:spacing w:val="-15"/>
          <w:sz w:val="28"/>
          <w:szCs w:val="28"/>
        </w:rPr>
      </w:pPr>
      <w:r w:rsidRPr="00261747">
        <w:rPr>
          <w:rFonts w:eastAsia="Times New Roman" w:cs="Times New Roman"/>
          <w:b/>
          <w:spacing w:val="-15"/>
          <w:sz w:val="28"/>
          <w:szCs w:val="28"/>
        </w:rPr>
        <w:lastRenderedPageBreak/>
        <w:t>A fejlesztési terv struktúrája:</w:t>
      </w:r>
    </w:p>
    <w:p w14:paraId="6C94FFDB" w14:textId="77777777" w:rsidR="001D35F6" w:rsidRPr="00261747" w:rsidRDefault="001D35F6" w:rsidP="001D35F6">
      <w:pPr>
        <w:spacing w:after="0" w:line="360" w:lineRule="auto"/>
        <w:contextualSpacing/>
        <w:rPr>
          <w:rFonts w:eastAsia="Times New Roman" w:cs="Times New Roman"/>
          <w:spacing w:val="-15"/>
          <w:szCs w:val="24"/>
        </w:rPr>
      </w:pPr>
      <w:r w:rsidRPr="00261747">
        <w:rPr>
          <w:rFonts w:eastAsia="Times New Roman" w:cs="Times New Roman"/>
          <w:spacing w:val="-15"/>
          <w:szCs w:val="24"/>
        </w:rPr>
        <w:t>- négy nagyobb részt foglal magába, négy szinten zajlik a beavatkozás</w:t>
      </w:r>
    </w:p>
    <w:p w14:paraId="2B28779C" w14:textId="77777777" w:rsidR="001D35F6" w:rsidRPr="00261747" w:rsidRDefault="001D35F6" w:rsidP="001D35F6">
      <w:pPr>
        <w:spacing w:after="0" w:line="360" w:lineRule="auto"/>
        <w:ind w:firstLine="708"/>
        <w:contextualSpacing/>
        <w:rPr>
          <w:rFonts w:eastAsia="Times New Roman" w:cs="Times New Roman"/>
          <w:spacing w:val="-15"/>
          <w:szCs w:val="24"/>
        </w:rPr>
      </w:pPr>
      <w:r w:rsidRPr="00261747">
        <w:rPr>
          <w:rFonts w:eastAsia="Times New Roman" w:cs="Times New Roman"/>
          <w:b/>
          <w:spacing w:val="-15"/>
          <w:szCs w:val="24"/>
        </w:rPr>
        <w:t>1.  Hangok szintje</w:t>
      </w:r>
      <w:r w:rsidRPr="00261747">
        <w:rPr>
          <w:rFonts w:eastAsia="Times New Roman" w:cs="Times New Roman"/>
          <w:spacing w:val="-15"/>
          <w:szCs w:val="24"/>
        </w:rPr>
        <w:t>: - beszédhanghallás fejlesztése</w:t>
      </w:r>
    </w:p>
    <w:p w14:paraId="4A8169AC" w14:textId="77777777" w:rsidR="001D35F6" w:rsidRPr="00261747" w:rsidRDefault="001D35F6" w:rsidP="001D35F6">
      <w:pPr>
        <w:spacing w:after="0" w:line="360" w:lineRule="auto"/>
        <w:contextualSpacing/>
        <w:rPr>
          <w:rFonts w:eastAsia="Times New Roman" w:cs="Times New Roman"/>
          <w:spacing w:val="-15"/>
          <w:szCs w:val="24"/>
        </w:rPr>
      </w:pPr>
      <w:r w:rsidRPr="00261747">
        <w:rPr>
          <w:rFonts w:eastAsia="Times New Roman" w:cs="Times New Roman"/>
          <w:spacing w:val="-15"/>
          <w:szCs w:val="24"/>
        </w:rPr>
        <w:t>- hangdifferenciálás</w:t>
      </w:r>
    </w:p>
    <w:p w14:paraId="61BFC8B2" w14:textId="77777777" w:rsidR="001D35F6" w:rsidRPr="00261747" w:rsidRDefault="001D35F6" w:rsidP="001D35F6">
      <w:pPr>
        <w:spacing w:after="0" w:line="360" w:lineRule="auto"/>
        <w:contextualSpacing/>
        <w:rPr>
          <w:rFonts w:eastAsia="Times New Roman" w:cs="Times New Roman"/>
          <w:spacing w:val="-15"/>
          <w:szCs w:val="24"/>
        </w:rPr>
      </w:pPr>
      <w:r w:rsidRPr="00261747">
        <w:rPr>
          <w:rFonts w:eastAsia="Times New Roman" w:cs="Times New Roman"/>
          <w:spacing w:val="-15"/>
          <w:szCs w:val="24"/>
        </w:rPr>
        <w:t>-hangfelismerés</w:t>
      </w:r>
    </w:p>
    <w:p w14:paraId="15832D02" w14:textId="77777777" w:rsidR="001D35F6" w:rsidRPr="00261747" w:rsidRDefault="001D35F6" w:rsidP="001D35F6">
      <w:pPr>
        <w:spacing w:after="0" w:line="360" w:lineRule="auto"/>
        <w:contextualSpacing/>
        <w:rPr>
          <w:rFonts w:eastAsia="Times New Roman" w:cs="Times New Roman"/>
          <w:spacing w:val="-15"/>
          <w:szCs w:val="24"/>
        </w:rPr>
      </w:pPr>
      <w:r w:rsidRPr="00261747">
        <w:rPr>
          <w:rFonts w:eastAsia="Times New Roman" w:cs="Times New Roman"/>
          <w:spacing w:val="-15"/>
          <w:szCs w:val="24"/>
        </w:rPr>
        <w:t>- hangkeresés</w:t>
      </w:r>
    </w:p>
    <w:p w14:paraId="64625F1F" w14:textId="77777777" w:rsidR="001D35F6" w:rsidRPr="00261747" w:rsidRDefault="001D35F6" w:rsidP="001D35F6">
      <w:pPr>
        <w:spacing w:after="0" w:line="360" w:lineRule="auto"/>
        <w:contextualSpacing/>
        <w:rPr>
          <w:rFonts w:eastAsia="Times New Roman" w:cs="Times New Roman"/>
          <w:spacing w:val="-15"/>
          <w:szCs w:val="24"/>
        </w:rPr>
      </w:pPr>
      <w:r w:rsidRPr="00261747">
        <w:rPr>
          <w:rFonts w:eastAsia="Times New Roman" w:cs="Times New Roman"/>
          <w:spacing w:val="-15"/>
          <w:szCs w:val="24"/>
        </w:rPr>
        <w:t>- hangokból szóalkotás</w:t>
      </w:r>
    </w:p>
    <w:p w14:paraId="2CE80759" w14:textId="77777777" w:rsidR="001D35F6" w:rsidRPr="00261747" w:rsidRDefault="001D35F6" w:rsidP="001D35F6">
      <w:pPr>
        <w:spacing w:after="0" w:line="360" w:lineRule="auto"/>
        <w:ind w:firstLine="708"/>
        <w:contextualSpacing/>
        <w:rPr>
          <w:rFonts w:eastAsia="Times New Roman" w:cs="Times New Roman"/>
          <w:b/>
          <w:spacing w:val="-15"/>
          <w:szCs w:val="24"/>
        </w:rPr>
      </w:pPr>
      <w:r w:rsidRPr="00261747">
        <w:rPr>
          <w:rFonts w:eastAsia="Times New Roman" w:cs="Times New Roman"/>
          <w:b/>
          <w:spacing w:val="-15"/>
          <w:szCs w:val="24"/>
        </w:rPr>
        <w:t>2. Szavak szintje:</w:t>
      </w:r>
    </w:p>
    <w:p w14:paraId="5C6EA810" w14:textId="77777777" w:rsidR="001D35F6" w:rsidRPr="00261747" w:rsidRDefault="001D35F6" w:rsidP="001D35F6">
      <w:pPr>
        <w:spacing w:after="0" w:line="360" w:lineRule="auto"/>
        <w:contextualSpacing/>
        <w:rPr>
          <w:rFonts w:eastAsia="Times New Roman" w:cs="Times New Roman"/>
          <w:b/>
          <w:spacing w:val="-15"/>
          <w:szCs w:val="24"/>
        </w:rPr>
      </w:pPr>
      <w:r w:rsidRPr="00261747">
        <w:rPr>
          <w:rFonts w:eastAsia="Times New Roman" w:cs="Times New Roman"/>
          <w:spacing w:val="-15"/>
          <w:szCs w:val="24"/>
        </w:rPr>
        <w:t>- beszédészlelés, beszédértés fejlesztése</w:t>
      </w:r>
    </w:p>
    <w:p w14:paraId="1C3259A3" w14:textId="77777777" w:rsidR="001D35F6" w:rsidRPr="00261747" w:rsidRDefault="001D35F6" w:rsidP="001D35F6">
      <w:pPr>
        <w:spacing w:after="0" w:line="360" w:lineRule="auto"/>
        <w:contextualSpacing/>
        <w:rPr>
          <w:rFonts w:eastAsia="Times New Roman" w:cs="Times New Roman"/>
          <w:spacing w:val="-15"/>
          <w:szCs w:val="24"/>
        </w:rPr>
      </w:pPr>
      <w:r w:rsidRPr="00261747">
        <w:rPr>
          <w:rFonts w:eastAsia="Times New Roman" w:cs="Times New Roman"/>
          <w:spacing w:val="-15"/>
          <w:szCs w:val="24"/>
        </w:rPr>
        <w:t xml:space="preserve">  - szókincs fejlesztése</w:t>
      </w:r>
    </w:p>
    <w:p w14:paraId="52A5844D" w14:textId="77777777" w:rsidR="001D35F6" w:rsidRPr="00261747" w:rsidRDefault="001D35F6" w:rsidP="001D35F6">
      <w:pPr>
        <w:spacing w:after="0" w:line="360" w:lineRule="auto"/>
        <w:ind w:firstLine="708"/>
        <w:contextualSpacing/>
        <w:rPr>
          <w:rFonts w:eastAsia="Times New Roman" w:cs="Times New Roman"/>
          <w:b/>
          <w:spacing w:val="-15"/>
          <w:szCs w:val="24"/>
        </w:rPr>
      </w:pPr>
      <w:r w:rsidRPr="00261747">
        <w:rPr>
          <w:rFonts w:eastAsia="Times New Roman" w:cs="Times New Roman"/>
          <w:b/>
          <w:spacing w:val="-15"/>
          <w:szCs w:val="24"/>
        </w:rPr>
        <w:t>3. Mondatok szintje:</w:t>
      </w:r>
    </w:p>
    <w:p w14:paraId="32D15FC1" w14:textId="77777777" w:rsidR="001D35F6" w:rsidRPr="00261747" w:rsidRDefault="001D35F6" w:rsidP="001D35F6">
      <w:pPr>
        <w:spacing w:after="0" w:line="360" w:lineRule="auto"/>
        <w:contextualSpacing/>
        <w:rPr>
          <w:rFonts w:eastAsia="Times New Roman" w:cs="Times New Roman"/>
          <w:spacing w:val="-15"/>
          <w:szCs w:val="24"/>
        </w:rPr>
      </w:pPr>
      <w:r w:rsidRPr="00261747">
        <w:rPr>
          <w:rFonts w:eastAsia="Times New Roman" w:cs="Times New Roman"/>
          <w:spacing w:val="-15"/>
          <w:szCs w:val="24"/>
        </w:rPr>
        <w:t>- beszédmegértés fejlesztése</w:t>
      </w:r>
    </w:p>
    <w:p w14:paraId="25534A87" w14:textId="77777777" w:rsidR="001D35F6" w:rsidRPr="00261747" w:rsidRDefault="001D35F6" w:rsidP="001D35F6">
      <w:pPr>
        <w:spacing w:after="0" w:line="360" w:lineRule="auto"/>
        <w:contextualSpacing/>
        <w:rPr>
          <w:rFonts w:eastAsia="Times New Roman" w:cs="Times New Roman"/>
          <w:spacing w:val="-15"/>
          <w:szCs w:val="24"/>
        </w:rPr>
      </w:pPr>
      <w:r w:rsidRPr="00261747">
        <w:rPr>
          <w:rFonts w:eastAsia="Times New Roman" w:cs="Times New Roman"/>
          <w:spacing w:val="-15"/>
          <w:szCs w:val="24"/>
        </w:rPr>
        <w:t>- ok-okozati összefüggések</w:t>
      </w:r>
    </w:p>
    <w:p w14:paraId="075EE79A" w14:textId="77777777" w:rsidR="001D35F6" w:rsidRPr="00261747" w:rsidRDefault="001D35F6" w:rsidP="001D35F6">
      <w:pPr>
        <w:spacing w:after="0" w:line="360" w:lineRule="auto"/>
        <w:contextualSpacing/>
        <w:rPr>
          <w:rFonts w:eastAsia="Times New Roman" w:cs="Times New Roman"/>
          <w:spacing w:val="-15"/>
          <w:szCs w:val="24"/>
        </w:rPr>
      </w:pPr>
      <w:r w:rsidRPr="00261747">
        <w:rPr>
          <w:rFonts w:eastAsia="Times New Roman" w:cs="Times New Roman"/>
          <w:spacing w:val="-15"/>
          <w:szCs w:val="24"/>
        </w:rPr>
        <w:t>- kötőszavak pótlása</w:t>
      </w:r>
    </w:p>
    <w:p w14:paraId="5EE7A828" w14:textId="77777777" w:rsidR="001D35F6" w:rsidRPr="00261747" w:rsidRDefault="001D35F6" w:rsidP="001D35F6">
      <w:pPr>
        <w:spacing w:after="0" w:line="360" w:lineRule="auto"/>
        <w:contextualSpacing/>
        <w:rPr>
          <w:rFonts w:eastAsia="Times New Roman" w:cs="Times New Roman"/>
          <w:spacing w:val="-15"/>
          <w:szCs w:val="24"/>
        </w:rPr>
      </w:pPr>
      <w:r w:rsidRPr="00261747">
        <w:rPr>
          <w:rFonts w:eastAsia="Times New Roman" w:cs="Times New Roman"/>
          <w:spacing w:val="-15"/>
          <w:szCs w:val="24"/>
        </w:rPr>
        <w:t>- mondatbefejezések</w:t>
      </w:r>
    </w:p>
    <w:p w14:paraId="782ADC9F" w14:textId="77777777" w:rsidR="001D35F6" w:rsidRPr="00261747" w:rsidRDefault="001D35F6" w:rsidP="001D35F6">
      <w:pPr>
        <w:spacing w:after="0" w:line="360" w:lineRule="auto"/>
        <w:ind w:firstLine="708"/>
        <w:contextualSpacing/>
        <w:rPr>
          <w:rFonts w:eastAsia="Times New Roman" w:cs="Times New Roman"/>
          <w:b/>
          <w:spacing w:val="-15"/>
          <w:szCs w:val="24"/>
        </w:rPr>
      </w:pPr>
      <w:r w:rsidRPr="00261747">
        <w:rPr>
          <w:rFonts w:eastAsia="Times New Roman" w:cs="Times New Roman"/>
          <w:b/>
          <w:spacing w:val="-15"/>
          <w:szCs w:val="24"/>
        </w:rPr>
        <w:t xml:space="preserve">4.  Szöveg szintje: </w:t>
      </w:r>
    </w:p>
    <w:p w14:paraId="1F5EB4A7" w14:textId="77777777" w:rsidR="001D35F6" w:rsidRPr="00261747" w:rsidRDefault="001D35F6" w:rsidP="001D35F6">
      <w:pPr>
        <w:spacing w:after="0" w:line="360" w:lineRule="auto"/>
        <w:contextualSpacing/>
        <w:rPr>
          <w:rFonts w:eastAsia="Times New Roman" w:cs="Times New Roman"/>
          <w:spacing w:val="-15"/>
          <w:szCs w:val="24"/>
        </w:rPr>
      </w:pPr>
      <w:r w:rsidRPr="00261747">
        <w:rPr>
          <w:rFonts w:eastAsia="Times New Roman" w:cs="Times New Roman"/>
          <w:b/>
          <w:spacing w:val="-15"/>
          <w:szCs w:val="24"/>
        </w:rPr>
        <w:t xml:space="preserve">- </w:t>
      </w:r>
      <w:r w:rsidRPr="00261747">
        <w:rPr>
          <w:rFonts w:eastAsia="Times New Roman" w:cs="Times New Roman"/>
          <w:spacing w:val="-15"/>
          <w:szCs w:val="24"/>
        </w:rPr>
        <w:t>beszédmegértés fejlesztése</w:t>
      </w:r>
    </w:p>
    <w:p w14:paraId="0F452BEF" w14:textId="77777777" w:rsidR="001D35F6" w:rsidRPr="00261747" w:rsidRDefault="001D35F6" w:rsidP="001D35F6">
      <w:pPr>
        <w:spacing w:after="0" w:line="360" w:lineRule="auto"/>
        <w:contextualSpacing/>
        <w:rPr>
          <w:rFonts w:eastAsia="Times New Roman" w:cs="Times New Roman"/>
          <w:spacing w:val="-15"/>
          <w:szCs w:val="24"/>
        </w:rPr>
      </w:pPr>
      <w:r w:rsidRPr="00261747">
        <w:rPr>
          <w:rFonts w:eastAsia="Times New Roman" w:cs="Times New Roman"/>
          <w:spacing w:val="-15"/>
          <w:szCs w:val="24"/>
        </w:rPr>
        <w:t>- rajz és szöveg kapcsolata</w:t>
      </w:r>
    </w:p>
    <w:p w14:paraId="6BB32B51" w14:textId="77777777" w:rsidR="001D35F6" w:rsidRPr="00261747" w:rsidRDefault="001D35F6" w:rsidP="001D35F6">
      <w:pPr>
        <w:spacing w:after="0" w:line="360" w:lineRule="auto"/>
        <w:contextualSpacing/>
        <w:rPr>
          <w:rFonts w:eastAsia="Times New Roman" w:cs="Times New Roman"/>
          <w:spacing w:val="-15"/>
          <w:szCs w:val="24"/>
        </w:rPr>
      </w:pPr>
      <w:r w:rsidRPr="00261747">
        <w:rPr>
          <w:rFonts w:eastAsia="Times New Roman" w:cs="Times New Roman"/>
          <w:spacing w:val="-15"/>
          <w:szCs w:val="24"/>
        </w:rPr>
        <w:t>- kérdezés gyakorlása</w:t>
      </w:r>
    </w:p>
    <w:p w14:paraId="5391A4CE" w14:textId="77777777" w:rsidR="001D35F6" w:rsidRPr="00261747" w:rsidRDefault="001D35F6" w:rsidP="001D35F6">
      <w:pPr>
        <w:spacing w:after="0" w:line="360" w:lineRule="auto"/>
        <w:contextualSpacing/>
        <w:rPr>
          <w:rFonts w:eastAsia="Times New Roman" w:cs="Times New Roman"/>
          <w:spacing w:val="-15"/>
          <w:szCs w:val="24"/>
        </w:rPr>
      </w:pPr>
      <w:r w:rsidRPr="00261747">
        <w:rPr>
          <w:rFonts w:eastAsia="Times New Roman" w:cs="Times New Roman"/>
          <w:spacing w:val="-15"/>
          <w:szCs w:val="24"/>
        </w:rPr>
        <w:t>- alapgondolat kiemelése</w:t>
      </w:r>
    </w:p>
    <w:p w14:paraId="156C5FB6" w14:textId="77777777" w:rsidR="001D35F6" w:rsidRPr="00261747" w:rsidRDefault="001D35F6" w:rsidP="001D35F6">
      <w:pPr>
        <w:spacing w:after="0" w:line="360" w:lineRule="auto"/>
        <w:contextualSpacing/>
        <w:rPr>
          <w:rFonts w:eastAsia="Times New Roman" w:cs="Times New Roman"/>
          <w:b/>
          <w:spacing w:val="-15"/>
          <w:szCs w:val="24"/>
        </w:rPr>
      </w:pPr>
      <w:r w:rsidRPr="00261747">
        <w:rPr>
          <w:rFonts w:eastAsia="Times New Roman" w:cs="Times New Roman"/>
          <w:spacing w:val="-15"/>
          <w:szCs w:val="24"/>
        </w:rPr>
        <w:t>- következtetések levonása</w:t>
      </w:r>
    </w:p>
    <w:p w14:paraId="79A079AB" w14:textId="77777777" w:rsidR="001D35F6" w:rsidRPr="00261747" w:rsidRDefault="001D35F6" w:rsidP="001D35F6">
      <w:pPr>
        <w:spacing w:after="0" w:line="240" w:lineRule="auto"/>
        <w:rPr>
          <w:rFonts w:eastAsia="Times New Roman" w:cs="Times New Roman"/>
          <w:spacing w:val="-15"/>
          <w:szCs w:val="24"/>
        </w:rPr>
      </w:pPr>
    </w:p>
    <w:p w14:paraId="1C6889F0" w14:textId="77777777" w:rsidR="001D35F6" w:rsidRPr="00261747" w:rsidRDefault="001D35F6" w:rsidP="001D35F6">
      <w:pPr>
        <w:spacing w:after="0" w:line="240" w:lineRule="auto"/>
        <w:rPr>
          <w:rFonts w:eastAsia="Times New Roman" w:cs="Times New Roman"/>
          <w:spacing w:val="-15"/>
          <w:szCs w:val="24"/>
        </w:rPr>
      </w:pPr>
    </w:p>
    <w:p w14:paraId="7180768E" w14:textId="77777777" w:rsidR="001D35F6" w:rsidRPr="00261747" w:rsidRDefault="001D35F6" w:rsidP="001D35F6">
      <w:pPr>
        <w:spacing w:after="0" w:line="240" w:lineRule="auto"/>
        <w:rPr>
          <w:rFonts w:eastAsia="Times New Roman" w:cs="Times New Roman"/>
          <w:spacing w:val="-15"/>
          <w:szCs w:val="24"/>
        </w:rPr>
      </w:pPr>
    </w:p>
    <w:p w14:paraId="68511288" w14:textId="77777777" w:rsidR="001D35F6" w:rsidRPr="00261747" w:rsidRDefault="001D35F6" w:rsidP="001D35F6">
      <w:pPr>
        <w:spacing w:after="0" w:line="240" w:lineRule="auto"/>
        <w:rPr>
          <w:rFonts w:eastAsia="Times New Roman" w:cs="Times New Roman"/>
          <w:spacing w:val="-15"/>
          <w:szCs w:val="24"/>
        </w:rPr>
      </w:pPr>
    </w:p>
    <w:p w14:paraId="0940C972" w14:textId="77777777" w:rsidR="001D35F6" w:rsidRPr="00261747" w:rsidRDefault="001D35F6" w:rsidP="001D35F6">
      <w:pPr>
        <w:spacing w:after="0" w:line="240" w:lineRule="auto"/>
        <w:rPr>
          <w:rFonts w:eastAsia="Times New Roman" w:cs="Times New Roman"/>
          <w:spacing w:val="-15"/>
          <w:szCs w:val="24"/>
        </w:rPr>
      </w:pPr>
    </w:p>
    <w:p w14:paraId="157CCC52" w14:textId="77777777" w:rsidR="001D35F6" w:rsidRPr="00261747" w:rsidRDefault="001D35F6" w:rsidP="001D35F6">
      <w:pPr>
        <w:spacing w:after="0" w:line="240" w:lineRule="auto"/>
        <w:rPr>
          <w:rFonts w:eastAsia="Times New Roman" w:cs="Times New Roman"/>
          <w:b/>
          <w:szCs w:val="24"/>
        </w:rPr>
        <w:sectPr w:rsidR="001D35F6" w:rsidRPr="00261747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B71837" w14:textId="77777777" w:rsidR="001D35F6" w:rsidRPr="00261747" w:rsidRDefault="001D35F6" w:rsidP="001D35F6">
      <w:pPr>
        <w:spacing w:after="0" w:line="240" w:lineRule="auto"/>
        <w:rPr>
          <w:rFonts w:eastAsia="Times New Roman" w:cs="Times New Roman"/>
          <w:b/>
          <w:szCs w:val="24"/>
        </w:rPr>
      </w:pPr>
      <w:r w:rsidRPr="00261747">
        <w:rPr>
          <w:rFonts w:eastAsia="Times New Roman" w:cs="Times New Roman"/>
          <w:b/>
          <w:szCs w:val="24"/>
        </w:rPr>
        <w:lastRenderedPageBreak/>
        <w:t xml:space="preserve">A  fejlesztési program felépítése: </w:t>
      </w:r>
    </w:p>
    <w:p w14:paraId="5E28D92F" w14:textId="77777777" w:rsidR="001D35F6" w:rsidRPr="00261747" w:rsidRDefault="001D35F6" w:rsidP="001D35F6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85"/>
        <w:gridCol w:w="3156"/>
        <w:gridCol w:w="4338"/>
        <w:gridCol w:w="4963"/>
      </w:tblGrid>
      <w:tr w:rsidR="00261747" w:rsidRPr="00261747" w14:paraId="6E6D3DB9" w14:textId="77777777" w:rsidTr="00CC20E9">
        <w:tc>
          <w:tcPr>
            <w:tcW w:w="1284" w:type="dxa"/>
          </w:tcPr>
          <w:p w14:paraId="6020CCCB" w14:textId="77777777" w:rsidR="001D35F6" w:rsidRPr="00261747" w:rsidRDefault="001D35F6" w:rsidP="00CC20E9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1747">
              <w:rPr>
                <w:rFonts w:ascii="Times New Roman" w:hAnsi="Times New Roman" w:cs="Times New Roman"/>
                <w:b/>
                <w:sz w:val="32"/>
                <w:szCs w:val="32"/>
              </w:rPr>
              <w:t>Időszak</w:t>
            </w:r>
          </w:p>
        </w:tc>
        <w:tc>
          <w:tcPr>
            <w:tcW w:w="3209" w:type="dxa"/>
          </w:tcPr>
          <w:p w14:paraId="655D7716" w14:textId="77777777" w:rsidR="001D35F6" w:rsidRPr="00261747" w:rsidRDefault="001D35F6" w:rsidP="00CC20E9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1747">
              <w:rPr>
                <w:rFonts w:ascii="Times New Roman" w:hAnsi="Times New Roman" w:cs="Times New Roman"/>
                <w:b/>
                <w:sz w:val="32"/>
                <w:szCs w:val="32"/>
              </w:rPr>
              <w:t>Sajátos kompetenciák:</w:t>
            </w:r>
          </w:p>
        </w:tc>
        <w:tc>
          <w:tcPr>
            <w:tcW w:w="4437" w:type="dxa"/>
          </w:tcPr>
          <w:p w14:paraId="4DAE840C" w14:textId="77777777" w:rsidR="001D35F6" w:rsidRPr="00261747" w:rsidRDefault="001D35F6" w:rsidP="00CC20E9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1747">
              <w:rPr>
                <w:rFonts w:ascii="Times New Roman" w:hAnsi="Times New Roman" w:cs="Times New Roman"/>
                <w:b/>
                <w:sz w:val="32"/>
                <w:szCs w:val="32"/>
              </w:rPr>
              <w:t>Műveletesített követelmények:</w:t>
            </w:r>
          </w:p>
        </w:tc>
        <w:tc>
          <w:tcPr>
            <w:tcW w:w="5040" w:type="dxa"/>
          </w:tcPr>
          <w:p w14:paraId="3B0CA045" w14:textId="77777777" w:rsidR="001D35F6" w:rsidRPr="00261747" w:rsidRDefault="001D35F6" w:rsidP="00CC20E9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1747">
              <w:rPr>
                <w:rFonts w:ascii="Times New Roman" w:hAnsi="Times New Roman" w:cs="Times New Roman"/>
                <w:b/>
                <w:sz w:val="32"/>
                <w:szCs w:val="32"/>
              </w:rPr>
              <w:t>Tartalmak, módszerek</w:t>
            </w:r>
          </w:p>
        </w:tc>
      </w:tr>
      <w:tr w:rsidR="00261747" w:rsidRPr="00261747" w14:paraId="23408AEF" w14:textId="77777777" w:rsidTr="00CC20E9">
        <w:tc>
          <w:tcPr>
            <w:tcW w:w="1284" w:type="dxa"/>
          </w:tcPr>
          <w:p w14:paraId="6FE5C70F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Október</w:t>
            </w:r>
          </w:p>
          <w:p w14:paraId="5D12772B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3 hét</w:t>
            </w:r>
          </w:p>
          <w:p w14:paraId="28729C0B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9" w:type="dxa"/>
          </w:tcPr>
          <w:p w14:paraId="4FD9094B" w14:textId="77777777" w:rsidR="001D35F6" w:rsidRPr="00261747" w:rsidRDefault="001D35F6" w:rsidP="00CC20E9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54465E08" w14:textId="77777777" w:rsidR="001D35F6" w:rsidRPr="00261747" w:rsidRDefault="001D35F6" w:rsidP="00CC20E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61747">
              <w:rPr>
                <w:rFonts w:ascii="Times New Roman" w:hAnsi="Times New Roman" w:cs="Times New Roman"/>
                <w:bCs/>
                <w:color w:val="auto"/>
              </w:rPr>
              <w:t xml:space="preserve">1.1. Fonológiai jelenségek felismerése </w:t>
            </w:r>
          </w:p>
          <w:p w14:paraId="2A92464E" w14:textId="77777777" w:rsidR="001D35F6" w:rsidRPr="00261747" w:rsidRDefault="001D35F6" w:rsidP="00CC20E9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489FD94E" w14:textId="77777777" w:rsidR="001D35F6" w:rsidRPr="00261747" w:rsidRDefault="001D35F6" w:rsidP="00CC20E9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37605D4D" w14:textId="77777777" w:rsidR="001D35F6" w:rsidRPr="00261747" w:rsidRDefault="001D35F6" w:rsidP="00CC20E9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06E83642" w14:textId="77777777" w:rsidR="001D35F6" w:rsidRPr="00261747" w:rsidRDefault="001D35F6" w:rsidP="00CC20E9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261747">
              <w:rPr>
                <w:rFonts w:ascii="Times New Roman" w:hAnsi="Times New Roman" w:cs="Times New Roman"/>
                <w:bCs/>
                <w:color w:val="auto"/>
              </w:rPr>
              <w:t xml:space="preserve">1.2. Szintaktikai és szemantikai jelenségek felismerése változatos témájú szóbeli szövegekben </w:t>
            </w:r>
          </w:p>
          <w:p w14:paraId="157628F1" w14:textId="77777777" w:rsidR="001D35F6" w:rsidRPr="00261747" w:rsidRDefault="001D35F6" w:rsidP="00CC20E9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710D6A68" w14:textId="77777777" w:rsidR="001D35F6" w:rsidRPr="00261747" w:rsidRDefault="001D35F6" w:rsidP="00CC20E9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2AB81536" w14:textId="77777777" w:rsidR="001D35F6" w:rsidRPr="00261747" w:rsidRDefault="001D35F6" w:rsidP="00CC20E9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73129527" w14:textId="77777777" w:rsidR="001D35F6" w:rsidRPr="00261747" w:rsidRDefault="001D35F6" w:rsidP="00CC20E9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2AF0DF86" w14:textId="77777777" w:rsidR="001D35F6" w:rsidRPr="00261747" w:rsidRDefault="001D35F6" w:rsidP="00CC20E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61747">
              <w:rPr>
                <w:rFonts w:ascii="Times New Roman" w:hAnsi="Times New Roman" w:cs="Times New Roman"/>
                <w:bCs/>
                <w:color w:val="auto"/>
              </w:rPr>
              <w:t xml:space="preserve">1.3. Aktív befogadóként való részvétel életszerű kommunikációs helyzetekben </w:t>
            </w:r>
          </w:p>
          <w:p w14:paraId="75BBCFF3" w14:textId="77777777" w:rsidR="001D35F6" w:rsidRPr="00261747" w:rsidRDefault="001D35F6" w:rsidP="00CC20E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  <w:p w14:paraId="412586ED" w14:textId="77777777" w:rsidR="001D35F6" w:rsidRPr="00261747" w:rsidRDefault="001D35F6" w:rsidP="00CC20E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26174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2.</w:t>
            </w:r>
            <w:r w:rsidRPr="00261747">
              <w:rPr>
                <w:rFonts w:ascii="Times New Roman" w:hAnsi="Times New Roman" w:cs="Times New Roman"/>
                <w:bCs/>
                <w:color w:val="auto"/>
              </w:rPr>
              <w:t xml:space="preserve">1.Fonológiai jelenségek tudatos alkalmazása </w:t>
            </w:r>
          </w:p>
          <w:p w14:paraId="57B6106E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7" w:type="dxa"/>
          </w:tcPr>
          <w:p w14:paraId="7EA14019" w14:textId="77777777" w:rsidR="001D35F6" w:rsidRPr="00261747" w:rsidRDefault="001D35F6" w:rsidP="00CC20E9">
            <w:pPr>
              <w:pStyle w:val="ListParagraph"/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lastRenderedPageBreak/>
              <w:t>A tanulók legyenek képesek:</w:t>
            </w:r>
          </w:p>
          <w:p w14:paraId="0B24EDC1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t>felismerni a külső világ zajait</w:t>
            </w:r>
          </w:p>
          <w:p w14:paraId="22C1C388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t>felismerni adott mássalhangzókat, magánhangzókat szavak elején, közepén, végén</w:t>
            </w:r>
          </w:p>
          <w:p w14:paraId="7E76F7A4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t>szavakat gyűjteni, melyek tartalmaznak egy adott hangot</w:t>
            </w:r>
          </w:p>
          <w:p w14:paraId="35075A78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t>adott hanggal kezdődő szavakat gyűjteni</w:t>
            </w:r>
          </w:p>
          <w:p w14:paraId="76268C3A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t>hangszer hangjának felismerésére</w:t>
            </w:r>
          </w:p>
          <w:p w14:paraId="3FDE76B8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t>hosszú, rövid hangok érzékelésére</w:t>
            </w:r>
          </w:p>
          <w:p w14:paraId="547D4F2D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t>hangok hosszúságának lejegyzésére vonalak segítségével</w:t>
            </w:r>
          </w:p>
          <w:p w14:paraId="6653657C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t>szavak hangokra bontására</w:t>
            </w:r>
          </w:p>
          <w:p w14:paraId="286934B8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t>hangokra bontott szavak felismerésére</w:t>
            </w:r>
          </w:p>
        </w:tc>
        <w:tc>
          <w:tcPr>
            <w:tcW w:w="5040" w:type="dxa"/>
          </w:tcPr>
          <w:p w14:paraId="6718352F" w14:textId="77777777" w:rsidR="001D35F6" w:rsidRPr="00261747" w:rsidRDefault="001D35F6" w:rsidP="00CC20E9">
            <w:pPr>
              <w:pStyle w:val="ListParagraph"/>
              <w:tabs>
                <w:tab w:val="left" w:pos="2055"/>
              </w:tabs>
              <w:spacing w:line="360" w:lineRule="auto"/>
              <w:jc w:val="left"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261747">
              <w:rPr>
                <w:rFonts w:ascii="Times New Roman" w:hAnsi="Times New Roman" w:cs="Times New Roman"/>
                <w:i/>
                <w:szCs w:val="24"/>
              </w:rPr>
              <w:t>Hangok szintje-</w:t>
            </w: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>----Hallásfejlesztő gyakorlatok</w:t>
            </w:r>
          </w:p>
          <w:p w14:paraId="26BD2AB6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t>1. környezet hangjainak felismerése, megnevezése</w:t>
            </w:r>
          </w:p>
          <w:p w14:paraId="421C4B67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t>2. állatok hangjainak felismerése, megnevezése</w:t>
            </w:r>
          </w:p>
          <w:p w14:paraId="52858C9A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t>3. „Koppants, ha hallod...”(a cica, a motor, stb hangját)</w:t>
            </w:r>
          </w:p>
          <w:p w14:paraId="686FD625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t>4. Szógyűjtés adott hangokra</w:t>
            </w:r>
          </w:p>
          <w:p w14:paraId="2577405B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t xml:space="preserve">5.” </w:t>
            </w: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>Hangos dobozok”-</w:t>
            </w:r>
            <w:r w:rsidRPr="00261747">
              <w:rPr>
                <w:rFonts w:ascii="Times New Roman" w:hAnsi="Times New Roman" w:cs="Times New Roman"/>
                <w:b w:val="0"/>
                <w:szCs w:val="24"/>
              </w:rPr>
              <w:t xml:space="preserve"> képek szelektív gyűjtése adott hangoknak megfelelő dobozokba</w:t>
            </w:r>
          </w:p>
          <w:p w14:paraId="6AECA0A6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t xml:space="preserve">6. „ </w:t>
            </w: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>Számolj és zenélj!”</w:t>
            </w:r>
            <w:r w:rsidRPr="00261747">
              <w:rPr>
                <w:rFonts w:ascii="Times New Roman" w:hAnsi="Times New Roman" w:cs="Times New Roman"/>
                <w:b w:val="0"/>
                <w:szCs w:val="24"/>
              </w:rPr>
              <w:t xml:space="preserve">hangszer megszólaltatása dobókockán szereplő pöttyök szerint, illetve hangszer  felismerése, megszólaltása, számolása </w:t>
            </w:r>
          </w:p>
          <w:p w14:paraId="12DBE5FC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t xml:space="preserve">7. </w:t>
            </w: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>„Kígyósor”</w:t>
            </w:r>
            <w:r w:rsidRPr="00261747">
              <w:rPr>
                <w:rFonts w:ascii="Times New Roman" w:hAnsi="Times New Roman" w:cs="Times New Roman"/>
                <w:b w:val="0"/>
                <w:szCs w:val="24"/>
              </w:rPr>
              <w:t xml:space="preserve"> sz hangot tartalmazó szavak gyűjtése</w:t>
            </w:r>
          </w:p>
          <w:p w14:paraId="1912BAC2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lastRenderedPageBreak/>
              <w:t>8. „</w:t>
            </w: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>Vásár</w:t>
            </w:r>
            <w:r w:rsidRPr="00261747">
              <w:rPr>
                <w:rFonts w:ascii="Times New Roman" w:hAnsi="Times New Roman" w:cs="Times New Roman"/>
                <w:b w:val="0"/>
                <w:szCs w:val="24"/>
              </w:rPr>
              <w:t>”adott hangot tartalmazó tárgyak „vásárlása” játékhalmazból</w:t>
            </w:r>
          </w:p>
          <w:p w14:paraId="7E935F84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t>9. „</w:t>
            </w: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>Puttonyos anyóka, apóka</w:t>
            </w:r>
            <w:r w:rsidRPr="00261747">
              <w:rPr>
                <w:rFonts w:ascii="Times New Roman" w:hAnsi="Times New Roman" w:cs="Times New Roman"/>
                <w:b w:val="0"/>
                <w:szCs w:val="24"/>
              </w:rPr>
              <w:t>”- képek gyűjtése szelektíven anyóka vagy apóka zsákjába, adott hangoknak megfelelően</w:t>
            </w:r>
          </w:p>
          <w:p w14:paraId="76C4503F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t>10. „</w:t>
            </w: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>Jelzőlámpa”-</w:t>
            </w:r>
            <w:r w:rsidRPr="00261747">
              <w:rPr>
                <w:rFonts w:ascii="Times New Roman" w:hAnsi="Times New Roman" w:cs="Times New Roman"/>
                <w:b w:val="0"/>
                <w:szCs w:val="24"/>
              </w:rPr>
              <w:t>hosszú, rövid sípszó szerint óriás, illetve törpelépés</w:t>
            </w:r>
          </w:p>
          <w:p w14:paraId="6447867B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t>11. „</w:t>
            </w: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>Robot nyelv”</w:t>
            </w:r>
            <w:r w:rsidRPr="00261747">
              <w:rPr>
                <w:rFonts w:ascii="Times New Roman" w:hAnsi="Times New Roman" w:cs="Times New Roman"/>
                <w:b w:val="0"/>
                <w:szCs w:val="24"/>
              </w:rPr>
              <w:t xml:space="preserve"> szavak hangokra bontása, hangokra bontott szavak felismerése</w:t>
            </w:r>
          </w:p>
          <w:p w14:paraId="26FF17CB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t xml:space="preserve">12. </w:t>
            </w: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>Szókígyó:</w:t>
            </w:r>
            <w:r w:rsidRPr="00261747">
              <w:rPr>
                <w:rFonts w:ascii="Times New Roman" w:hAnsi="Times New Roman" w:cs="Times New Roman"/>
                <w:b w:val="0"/>
                <w:szCs w:val="24"/>
              </w:rPr>
              <w:t xml:space="preserve"> amilyen hanggal végződik, olyannal kezdődik a következő szó a szókígyóban</w:t>
            </w:r>
          </w:p>
        </w:tc>
      </w:tr>
      <w:tr w:rsidR="00261747" w:rsidRPr="00261747" w14:paraId="2E23AA12" w14:textId="77777777" w:rsidTr="00CC20E9">
        <w:tc>
          <w:tcPr>
            <w:tcW w:w="1284" w:type="dxa"/>
          </w:tcPr>
          <w:p w14:paraId="7E1EB189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lastRenderedPageBreak/>
              <w:t>November</w:t>
            </w:r>
          </w:p>
          <w:p w14:paraId="7A8DD63E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4 hét</w:t>
            </w:r>
          </w:p>
          <w:p w14:paraId="2E6103EF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14:paraId="5AE0A198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14:paraId="76A41FC7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14:paraId="11641426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09" w:type="dxa"/>
          </w:tcPr>
          <w:p w14:paraId="4765BD36" w14:textId="77777777" w:rsidR="001D35F6" w:rsidRPr="00261747" w:rsidRDefault="001D35F6" w:rsidP="001D35F6">
            <w:pPr>
              <w:pStyle w:val="Default"/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6174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Fonológiai jelenségek felismerése </w:t>
            </w:r>
          </w:p>
          <w:p w14:paraId="25189E6E" w14:textId="77777777" w:rsidR="001D35F6" w:rsidRPr="00261747" w:rsidRDefault="001D35F6" w:rsidP="00CC20E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3C82A552" w14:textId="77777777" w:rsidR="001D35F6" w:rsidRPr="00261747" w:rsidRDefault="001D35F6" w:rsidP="00CC20E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7B0D1FF0" w14:textId="77777777" w:rsidR="001D35F6" w:rsidRPr="00261747" w:rsidRDefault="001D35F6" w:rsidP="00CC20E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418F42A2" w14:textId="77777777" w:rsidR="001D35F6" w:rsidRPr="00261747" w:rsidRDefault="001D35F6" w:rsidP="00CC20E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2FFC11DA" w14:textId="77777777" w:rsidR="001D35F6" w:rsidRPr="00261747" w:rsidRDefault="001D35F6" w:rsidP="00CC20E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7445993B" w14:textId="77777777" w:rsidR="001D35F6" w:rsidRPr="00261747" w:rsidRDefault="001D35F6" w:rsidP="00CC20E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2D145FC0" w14:textId="77777777" w:rsidR="001D35F6" w:rsidRPr="00261747" w:rsidRDefault="001D35F6" w:rsidP="00CC20E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01AA1136" w14:textId="77777777" w:rsidR="001D35F6" w:rsidRPr="00261747" w:rsidRDefault="001D35F6" w:rsidP="00CC20E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7462EA87" w14:textId="77777777" w:rsidR="001D35F6" w:rsidRPr="00261747" w:rsidRDefault="001D35F6" w:rsidP="00CC20E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6174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1.2. Szintaktikai és szemantikai jelenségek felismerése változatos témájú szóbeli szövegekben </w:t>
            </w:r>
          </w:p>
          <w:p w14:paraId="11CC39CE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62D23D1F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61747">
              <w:rPr>
                <w:rFonts w:ascii="Times New Roman" w:hAnsi="Times New Roman" w:cs="Times New Roman"/>
                <w:b/>
                <w:szCs w:val="24"/>
              </w:rPr>
              <w:t xml:space="preserve">2.1.Fonológiai jelenségek tudatos alkalmazása </w:t>
            </w:r>
          </w:p>
          <w:p w14:paraId="367FAB53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7" w:type="dxa"/>
          </w:tcPr>
          <w:p w14:paraId="5ADC598E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lastRenderedPageBreak/>
              <w:t>A tanulók legyenek képesek:</w:t>
            </w:r>
          </w:p>
          <w:p w14:paraId="52648496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szavak felismerésére, visszamondására súgás, artikulálás alapján</w:t>
            </w:r>
          </w:p>
          <w:p w14:paraId="753F4CD3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irányok betartására, utasítások helyes elvégzésére</w:t>
            </w:r>
          </w:p>
          <w:p w14:paraId="18732ECB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szólánc megismétlésére, toldására</w:t>
            </w:r>
          </w:p>
          <w:p w14:paraId="15D6EA34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értelmetlen hangsorok visszamondására</w:t>
            </w:r>
          </w:p>
          <w:p w14:paraId="70E3992A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lastRenderedPageBreak/>
              <w:t>- értelmetlennek tűnő szavak visszamondására</w:t>
            </w:r>
          </w:p>
          <w:p w14:paraId="6677DD03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hibásan ejtett szavak észlelésére</w:t>
            </w:r>
          </w:p>
          <w:p w14:paraId="1F66A691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szavak gyűjtésére megadott szempont szerint, fürtábra készítésére képek és a  tanító segítségével: (azonos témakörbe tartozó, szótagszám szerint, azonos főfogalom alá tartozó, szófajok szerint stb)</w:t>
            </w:r>
          </w:p>
          <w:p w14:paraId="4010C06C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pantomim játékban részt venni</w:t>
            </w:r>
          </w:p>
          <w:p w14:paraId="5DB2CE77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-adott szavak körülírására, kitalálására</w:t>
            </w:r>
          </w:p>
          <w:p w14:paraId="2FA7A644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ötletbörze során gyűjtött szavakból ötsoros vers alkotására, megtanulására</w:t>
            </w:r>
          </w:p>
          <w:p w14:paraId="4DA23BEB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0" w:type="dxa"/>
          </w:tcPr>
          <w:p w14:paraId="63E18F92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261747">
              <w:rPr>
                <w:rFonts w:ascii="Times New Roman" w:hAnsi="Times New Roman" w:cs="Times New Roman"/>
                <w:i/>
                <w:szCs w:val="24"/>
              </w:rPr>
              <w:lastRenderedPageBreak/>
              <w:t>Szavak szintje</w:t>
            </w: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 xml:space="preserve"> – szóértést fejlesztő gyakorlatok</w:t>
            </w:r>
          </w:p>
          <w:p w14:paraId="5F4DAEC7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t>„</w:t>
            </w: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>Szó-súgó”:</w:t>
            </w:r>
            <w:r w:rsidRPr="00261747">
              <w:rPr>
                <w:rFonts w:ascii="Times New Roman" w:hAnsi="Times New Roman" w:cs="Times New Roman"/>
                <w:b w:val="0"/>
                <w:szCs w:val="24"/>
              </w:rPr>
              <w:t xml:space="preserve"> szóismétlés súgás alapján: nevek, állatok stb</w:t>
            </w:r>
          </w:p>
          <w:p w14:paraId="4236E0DC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t>„</w:t>
            </w: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>Babzsákos szósúgó</w:t>
            </w:r>
            <w:r w:rsidRPr="00261747">
              <w:rPr>
                <w:rFonts w:ascii="Times New Roman" w:hAnsi="Times New Roman" w:cs="Times New Roman"/>
                <w:b w:val="0"/>
                <w:szCs w:val="24"/>
              </w:rPr>
              <w:t>”: Tedd a babzsákot...! (irányok)</w:t>
            </w:r>
          </w:p>
          <w:p w14:paraId="4E5D2639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lastRenderedPageBreak/>
              <w:t>„Állatkereső</w:t>
            </w:r>
            <w:r w:rsidRPr="00261747">
              <w:rPr>
                <w:rFonts w:ascii="Times New Roman" w:hAnsi="Times New Roman" w:cs="Times New Roman"/>
                <w:b w:val="0"/>
                <w:szCs w:val="24"/>
              </w:rPr>
              <w:t>”-Melyik állatra gondolok?-szavak súgása, majd artikulálása</w:t>
            </w:r>
          </w:p>
          <w:p w14:paraId="66902B6D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>„Szólánc mozgással”:</w:t>
            </w:r>
            <w:r w:rsidRPr="00261747">
              <w:rPr>
                <w:rFonts w:ascii="Times New Roman" w:hAnsi="Times New Roman" w:cs="Times New Roman"/>
                <w:b w:val="0"/>
                <w:szCs w:val="24"/>
              </w:rPr>
              <w:t xml:space="preserve"> minden előző szó megismétlése, majd egy hozzáadása, pl bevonulás 6-osával</w:t>
            </w:r>
          </w:p>
          <w:p w14:paraId="43DEE2D1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>„UFO-nyelv”:</w:t>
            </w:r>
            <w:r w:rsidRPr="00261747">
              <w:rPr>
                <w:rFonts w:ascii="Times New Roman" w:hAnsi="Times New Roman" w:cs="Times New Roman"/>
                <w:b w:val="0"/>
                <w:szCs w:val="24"/>
              </w:rPr>
              <w:t xml:space="preserve"> értelmetlen hangsorok visszamondása: tabun, okomon stb</w:t>
            </w:r>
          </w:p>
          <w:p w14:paraId="58B04D2E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t>„</w:t>
            </w: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>Halandzsa-sor</w:t>
            </w:r>
            <w:r w:rsidRPr="00261747">
              <w:rPr>
                <w:rFonts w:ascii="Times New Roman" w:hAnsi="Times New Roman" w:cs="Times New Roman"/>
                <w:b w:val="0"/>
                <w:szCs w:val="24"/>
              </w:rPr>
              <w:t>”értelmetlennek tűnő szósorok utánmondása: fotogén, empirikus,</w:t>
            </w:r>
            <w:r w:rsidRPr="00261747">
              <w:rPr>
                <w:rFonts w:ascii="Times New Roman" w:hAnsi="Times New Roman" w:cs="Times New Roman"/>
                <w:szCs w:val="24"/>
              </w:rPr>
              <w:t xml:space="preserve"> autogén, </w:t>
            </w:r>
            <w:r w:rsidRPr="00261747">
              <w:rPr>
                <w:rFonts w:ascii="Times New Roman" w:hAnsi="Times New Roman" w:cs="Times New Roman"/>
                <w:b w:val="0"/>
                <w:szCs w:val="24"/>
              </w:rPr>
              <w:t>humán, desztilált, stb</w:t>
            </w:r>
          </w:p>
          <w:p w14:paraId="7E8DD511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>Hibafelismerés</w:t>
            </w:r>
            <w:r w:rsidRPr="00261747">
              <w:rPr>
                <w:rFonts w:ascii="Times New Roman" w:hAnsi="Times New Roman" w:cs="Times New Roman"/>
                <w:b w:val="0"/>
                <w:szCs w:val="24"/>
              </w:rPr>
              <w:t>: hibásan ejtett szavak észlelése, felismerése</w:t>
            </w:r>
          </w:p>
          <w:p w14:paraId="2233FAF1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>Robot-nyelv</w:t>
            </w:r>
            <w:r w:rsidRPr="00261747">
              <w:rPr>
                <w:rFonts w:ascii="Times New Roman" w:hAnsi="Times New Roman" w:cs="Times New Roman"/>
                <w:b w:val="0"/>
                <w:szCs w:val="24"/>
              </w:rPr>
              <w:t>: hangokra bontott szavak felismerése, szavak hangokra bontása</w:t>
            </w:r>
          </w:p>
          <w:p w14:paraId="3F2EBC81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>Szógyűjtés:</w:t>
            </w:r>
            <w:r w:rsidRPr="00261747">
              <w:rPr>
                <w:rFonts w:ascii="Times New Roman" w:hAnsi="Times New Roman" w:cs="Times New Roman"/>
                <w:b w:val="0"/>
                <w:szCs w:val="24"/>
              </w:rPr>
              <w:br/>
              <w:t>a.)megadott szótag szerint: pl: sza- , ka-, me-, le-, ba-, bá-, fa-</w:t>
            </w:r>
          </w:p>
          <w:p w14:paraId="7F02693E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t>b.) megadott szótagszám szerint</w:t>
            </w:r>
          </w:p>
          <w:p w14:paraId="1A8C5B33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t>c.) adott témakör szerint: ősz, állatok, iskola, vásárlás, család, főzés, játék--ötletbörze</w:t>
            </w:r>
          </w:p>
          <w:p w14:paraId="159367C1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lastRenderedPageBreak/>
              <w:t>d.) azonos főfogalom alá tartozó szavak: gyümölcsök, zöldségek, háziállatok, tanszerek, bútorok, virágok, járművek, rokonság- fürtábra</w:t>
            </w:r>
          </w:p>
          <w:p w14:paraId="530021BE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t>e.) szófajok szerint: (nem nevezzük meg) tulajdonságot jelölő, cselekvést jelölő, élőlényeket jelölő</w:t>
            </w:r>
          </w:p>
          <w:p w14:paraId="471B4C91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t>Pantomim</w:t>
            </w:r>
          </w:p>
          <w:p w14:paraId="7D5528A5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t>Barchoba</w:t>
            </w:r>
          </w:p>
          <w:p w14:paraId="47053734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t xml:space="preserve">ötsoros </w:t>
            </w:r>
          </w:p>
        </w:tc>
      </w:tr>
      <w:tr w:rsidR="00261747" w:rsidRPr="00261747" w14:paraId="0E129634" w14:textId="77777777" w:rsidTr="00CC20E9">
        <w:tc>
          <w:tcPr>
            <w:tcW w:w="1284" w:type="dxa"/>
          </w:tcPr>
          <w:p w14:paraId="294048C3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lastRenderedPageBreak/>
              <w:t>December</w:t>
            </w:r>
          </w:p>
          <w:p w14:paraId="22341A9D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3 hét</w:t>
            </w:r>
          </w:p>
        </w:tc>
        <w:tc>
          <w:tcPr>
            <w:tcW w:w="3209" w:type="dxa"/>
          </w:tcPr>
          <w:p w14:paraId="43EDAE3C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10420C4A" w14:textId="77777777" w:rsidR="001D35F6" w:rsidRPr="00261747" w:rsidRDefault="001D35F6" w:rsidP="00CC20E9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50DE3A37" w14:textId="77777777" w:rsidR="001D35F6" w:rsidRPr="00261747" w:rsidRDefault="001D35F6" w:rsidP="00CC20E9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786C26D2" w14:textId="77777777" w:rsidR="001D35F6" w:rsidRPr="00261747" w:rsidRDefault="001D35F6" w:rsidP="00CC20E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261747">
              <w:rPr>
                <w:rFonts w:ascii="Times New Roman" w:hAnsi="Times New Roman" w:cs="Times New Roman"/>
                <w:b/>
                <w:szCs w:val="24"/>
              </w:rPr>
              <w:t xml:space="preserve">2.2. Szintaktikai és szemantikai jelenségek alkalmazása rövid szóbeli szövegekben </w:t>
            </w:r>
          </w:p>
          <w:p w14:paraId="681A3422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7" w:type="dxa"/>
          </w:tcPr>
          <w:p w14:paraId="504EE148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A tanulók legyenek képesek:</w:t>
            </w:r>
          </w:p>
          <w:p w14:paraId="7D255454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a tanító, majd a társak által megkezdett mondatok helyes befejezésére</w:t>
            </w:r>
          </w:p>
          <w:p w14:paraId="1C211E2B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„hogy, mert, ezért, de, és” kötőszavaknak megfelelő helyes mondatbefejezésre</w:t>
            </w:r>
          </w:p>
          <w:p w14:paraId="3D8F10A4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 xml:space="preserve">- ok-okozati összefüggések megállapítására </w:t>
            </w:r>
          </w:p>
          <w:p w14:paraId="347E462F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helyes kötőszavak használatára adott mondatok esetében</w:t>
            </w:r>
          </w:p>
          <w:p w14:paraId="6B575469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adott kijelentések értelmezésére megadott mondatok segítségével</w:t>
            </w:r>
          </w:p>
          <w:p w14:paraId="104E2A19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14:paraId="21B1AE91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0" w:type="dxa"/>
          </w:tcPr>
          <w:p w14:paraId="3882ADF8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lastRenderedPageBreak/>
              <w:t>Mondatok szintje</w:t>
            </w:r>
          </w:p>
          <w:p w14:paraId="0858CCE7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t>Asszociációs játék: „A ....ról nekem a .... jut eszembe.”</w:t>
            </w:r>
          </w:p>
          <w:p w14:paraId="51B96A2C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>Félmondatos játék:</w:t>
            </w:r>
            <w:r w:rsidRPr="00261747">
              <w:rPr>
                <w:rFonts w:ascii="Times New Roman" w:hAnsi="Times New Roman" w:cs="Times New Roman"/>
                <w:b w:val="0"/>
                <w:szCs w:val="24"/>
              </w:rPr>
              <w:t xml:space="preserve"> A tanító, majd a társak által megkezdett mondatok folytatása.</w:t>
            </w:r>
          </w:p>
          <w:p w14:paraId="512AF2EC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>Többféle folytatás:</w:t>
            </w:r>
            <w:r w:rsidRPr="00261747">
              <w:rPr>
                <w:rFonts w:ascii="Times New Roman" w:hAnsi="Times New Roman" w:cs="Times New Roman"/>
                <w:b w:val="0"/>
                <w:szCs w:val="24"/>
              </w:rPr>
              <w:t xml:space="preserve"> kötőszavaknak megfelelő mondatfolytatás: </w:t>
            </w:r>
          </w:p>
          <w:p w14:paraId="77B638DF" w14:textId="77777777" w:rsidR="001D35F6" w:rsidRPr="00261747" w:rsidRDefault="001D35F6" w:rsidP="00CC20E9">
            <w:pPr>
              <w:pStyle w:val="ListParagraph"/>
              <w:tabs>
                <w:tab w:val="left" w:pos="2055"/>
              </w:tabs>
              <w:spacing w:line="360" w:lineRule="auto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t>„Szeretek labdával játszani, mert../de.../és..../</w:t>
            </w:r>
          </w:p>
          <w:p w14:paraId="24B0CDDB" w14:textId="77777777" w:rsidR="001D35F6" w:rsidRPr="00261747" w:rsidRDefault="001D35F6" w:rsidP="00CC20E9">
            <w:pPr>
              <w:spacing w:before="120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261747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Ok-okozati összefüggések</w:t>
            </w:r>
          </w:p>
          <w:p w14:paraId="2DD6145D" w14:textId="77777777" w:rsidR="001D35F6" w:rsidRPr="00261747" w:rsidRDefault="001D35F6" w:rsidP="00CC20E9">
            <w:pPr>
              <w:spacing w:before="120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Cs w:val="24"/>
              </w:rPr>
            </w:pPr>
            <w:r w:rsidRPr="00261747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lastRenderedPageBreak/>
              <w:t>- Kötőszó pótlása</w:t>
            </w:r>
          </w:p>
          <w:p w14:paraId="08D80A68" w14:textId="77777777" w:rsidR="001D35F6" w:rsidRPr="00261747" w:rsidRDefault="001D35F6" w:rsidP="00CC20E9">
            <w:pPr>
              <w:spacing w:before="120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261747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 xml:space="preserve">- Kakukktojás </w:t>
            </w:r>
            <w:r w:rsidRPr="00261747">
              <w:rPr>
                <w:rFonts w:ascii="Times New Roman" w:eastAsia="Times New Roman" w:hAnsi="Times New Roman" w:cs="Times New Roman"/>
                <w:bCs/>
                <w:szCs w:val="24"/>
              </w:rPr>
              <w:t>(melyik mondat nem ugyanazt jelenti?)</w:t>
            </w:r>
          </w:p>
          <w:p w14:paraId="6313EA5B" w14:textId="77777777" w:rsidR="001D35F6" w:rsidRPr="00261747" w:rsidRDefault="001D35F6" w:rsidP="00CC20E9">
            <w:pPr>
              <w:spacing w:before="120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Cs w:val="24"/>
              </w:rPr>
            </w:pPr>
            <w:r w:rsidRPr="00261747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-Képes beszéd</w:t>
            </w:r>
          </w:p>
        </w:tc>
      </w:tr>
      <w:tr w:rsidR="00261747" w:rsidRPr="00261747" w14:paraId="73C9DE16" w14:textId="77777777" w:rsidTr="00CC20E9">
        <w:tc>
          <w:tcPr>
            <w:tcW w:w="1284" w:type="dxa"/>
          </w:tcPr>
          <w:p w14:paraId="7A190701" w14:textId="77777777" w:rsidR="001D35F6" w:rsidRPr="00261747" w:rsidRDefault="001D35F6" w:rsidP="00CC20E9">
            <w:pPr>
              <w:tabs>
                <w:tab w:val="left" w:pos="2055"/>
              </w:tabs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lastRenderedPageBreak/>
              <w:t>Január</w:t>
            </w:r>
          </w:p>
          <w:p w14:paraId="2D2EA175" w14:textId="77777777" w:rsidR="001D35F6" w:rsidRPr="00261747" w:rsidRDefault="001D35F6" w:rsidP="00CC20E9">
            <w:pPr>
              <w:tabs>
                <w:tab w:val="left" w:pos="2055"/>
              </w:tabs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4 hét</w:t>
            </w:r>
          </w:p>
        </w:tc>
        <w:tc>
          <w:tcPr>
            <w:tcW w:w="3209" w:type="dxa"/>
          </w:tcPr>
          <w:p w14:paraId="70F4D526" w14:textId="77777777" w:rsidR="001D35F6" w:rsidRPr="00261747" w:rsidRDefault="001D35F6" w:rsidP="00CC20E9">
            <w:pPr>
              <w:tabs>
                <w:tab w:val="left" w:pos="2055"/>
              </w:tabs>
              <w:rPr>
                <w:rFonts w:ascii="Times New Roman" w:hAnsi="Times New Roman" w:cs="Times New Roman"/>
                <w:szCs w:val="24"/>
              </w:rPr>
            </w:pPr>
          </w:p>
          <w:p w14:paraId="7BA2163A" w14:textId="77777777" w:rsidR="001D35F6" w:rsidRPr="00261747" w:rsidRDefault="001D35F6" w:rsidP="00CC20E9">
            <w:pPr>
              <w:rPr>
                <w:rFonts w:ascii="Times New Roman" w:hAnsi="Times New Roman" w:cs="Times New Roman"/>
                <w:szCs w:val="24"/>
              </w:rPr>
            </w:pPr>
          </w:p>
          <w:p w14:paraId="143B9FFE" w14:textId="77777777" w:rsidR="001D35F6" w:rsidRPr="00261747" w:rsidRDefault="001D35F6" w:rsidP="00CC20E9">
            <w:pPr>
              <w:rPr>
                <w:rFonts w:ascii="Times New Roman" w:hAnsi="Times New Roman" w:cs="Times New Roman"/>
                <w:szCs w:val="24"/>
              </w:rPr>
            </w:pPr>
          </w:p>
          <w:p w14:paraId="4E757C8F" w14:textId="77777777" w:rsidR="001D35F6" w:rsidRPr="00261747" w:rsidRDefault="001D35F6" w:rsidP="00CC20E9">
            <w:pPr>
              <w:rPr>
                <w:rFonts w:ascii="Times New Roman" w:hAnsi="Times New Roman" w:cs="Times New Roman"/>
                <w:szCs w:val="24"/>
              </w:rPr>
            </w:pPr>
          </w:p>
          <w:p w14:paraId="0C385703" w14:textId="77777777" w:rsidR="001D35F6" w:rsidRPr="00261747" w:rsidRDefault="001D35F6" w:rsidP="00CC20E9">
            <w:pPr>
              <w:rPr>
                <w:rFonts w:ascii="Times New Roman" w:hAnsi="Times New Roman" w:cs="Times New Roman"/>
                <w:szCs w:val="24"/>
              </w:rPr>
            </w:pPr>
          </w:p>
          <w:p w14:paraId="686ED87E" w14:textId="77777777" w:rsidR="001D35F6" w:rsidRPr="00261747" w:rsidRDefault="001D35F6" w:rsidP="00CC20E9">
            <w:pPr>
              <w:rPr>
                <w:rFonts w:ascii="Times New Roman" w:hAnsi="Times New Roman" w:cs="Times New Roman"/>
                <w:szCs w:val="24"/>
              </w:rPr>
            </w:pPr>
          </w:p>
          <w:p w14:paraId="7F7441C5" w14:textId="77777777" w:rsidR="001D35F6" w:rsidRPr="00261747" w:rsidRDefault="001D35F6" w:rsidP="00CC20E9">
            <w:pPr>
              <w:rPr>
                <w:rFonts w:ascii="Times New Roman" w:hAnsi="Times New Roman" w:cs="Times New Roman"/>
                <w:szCs w:val="24"/>
              </w:rPr>
            </w:pPr>
          </w:p>
          <w:p w14:paraId="2A0C2744" w14:textId="77777777" w:rsidR="001D35F6" w:rsidRPr="00261747" w:rsidRDefault="001D35F6" w:rsidP="00CC20E9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2F4B298E" w14:textId="77777777" w:rsidR="001D35F6" w:rsidRPr="00261747" w:rsidRDefault="001D35F6" w:rsidP="00CC20E9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6174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2.2. Szintaktikai és szemantikai jelenségek alkalmazása rövid szóbeli szövegekben </w:t>
            </w:r>
          </w:p>
          <w:p w14:paraId="7185FBDB" w14:textId="77777777" w:rsidR="001D35F6" w:rsidRPr="00261747" w:rsidRDefault="001D35F6" w:rsidP="00CC20E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37" w:type="dxa"/>
          </w:tcPr>
          <w:p w14:paraId="3C1C0781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A tanulók legyenek képesek:</w:t>
            </w:r>
          </w:p>
          <w:p w14:paraId="1A58BEF3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rövid szöveg meghallgatása után a szöveggel kapcsolatos állítások igazságértékének megállapítására</w:t>
            </w:r>
          </w:p>
          <w:p w14:paraId="59A23702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meghallgatott vershez illusztráció készítésére</w:t>
            </w:r>
          </w:p>
          <w:p w14:paraId="3F25338C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megkeresni azt a részletet a képen, amelyik nem illik a hallott történethez</w:t>
            </w:r>
          </w:p>
          <w:p w14:paraId="11376A50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a mese hiányos mondatainak kiegészítésére</w:t>
            </w:r>
          </w:p>
          <w:p w14:paraId="15F63A7C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képek helyes sorrendjének megállapítására felolvasott mese alapján</w:t>
            </w:r>
          </w:p>
          <w:p w14:paraId="222E5C19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hallgatott ismeretterjesztő szöveg mondatainak megfelelő kártyák felemelésére</w:t>
            </w:r>
          </w:p>
        </w:tc>
        <w:tc>
          <w:tcPr>
            <w:tcW w:w="5040" w:type="dxa"/>
          </w:tcPr>
          <w:p w14:paraId="678FF5A2" w14:textId="77777777" w:rsidR="001D35F6" w:rsidRPr="00261747" w:rsidRDefault="001D35F6" w:rsidP="00CC20E9">
            <w:pPr>
              <w:spacing w:before="120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26174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Szöveg szintje:  -rajz és szöveg kapcsolata</w:t>
            </w:r>
          </w:p>
          <w:p w14:paraId="18CF3DCB" w14:textId="77777777" w:rsidR="001D35F6" w:rsidRPr="00261747" w:rsidRDefault="001D35F6" w:rsidP="00CC20E9">
            <w:pPr>
              <w:spacing w:before="120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Cs w:val="24"/>
              </w:rPr>
            </w:pPr>
            <w:r w:rsidRPr="00261747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- Igaz vagy hamis?</w:t>
            </w:r>
          </w:p>
          <w:p w14:paraId="61824479" w14:textId="77777777" w:rsidR="001D35F6" w:rsidRPr="00261747" w:rsidRDefault="001D35F6" w:rsidP="00CC20E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261747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 xml:space="preserve">- Rajzolás szöveg alapján: </w:t>
            </w:r>
            <w:r w:rsidRPr="00261747">
              <w:rPr>
                <w:rFonts w:ascii="Times New Roman" w:eastAsia="Times New Roman" w:hAnsi="Times New Roman" w:cs="Times New Roman"/>
                <w:bCs/>
                <w:szCs w:val="24"/>
              </w:rPr>
              <w:t>Kányádi Sándor: Margaréta, Nemes Nagy Ágnes: A csiga</w:t>
            </w:r>
          </w:p>
          <w:p w14:paraId="5D89CAD8" w14:textId="77777777" w:rsidR="001D35F6" w:rsidRPr="00261747" w:rsidRDefault="001D35F6" w:rsidP="00CC20E9">
            <w:pPr>
              <w:spacing w:before="120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261747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- Kép szöveg összehasonlítása:</w:t>
            </w:r>
            <w:r w:rsidRPr="00261747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Iskolai történet</w:t>
            </w:r>
          </w:p>
          <w:p w14:paraId="0A37A819" w14:textId="77777777" w:rsidR="001D35F6" w:rsidRPr="00261747" w:rsidRDefault="001D35F6" w:rsidP="00CC20E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261747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- Szövegkiegészítés szavakkal:</w:t>
            </w:r>
            <w:r w:rsidRPr="00261747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A nyúl meg az árnyéka- mese</w:t>
            </w:r>
          </w:p>
          <w:p w14:paraId="14388294" w14:textId="77777777" w:rsidR="001D35F6" w:rsidRPr="00261747" w:rsidRDefault="001D35F6" w:rsidP="00CC20E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Cs w:val="24"/>
              </w:rPr>
            </w:pPr>
            <w:r w:rsidRPr="00261747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- Összekevert sorrend (képek)</w:t>
            </w:r>
          </w:p>
          <w:p w14:paraId="56F623C8" w14:textId="77777777" w:rsidR="001D35F6" w:rsidRPr="00261747" w:rsidRDefault="001D35F6" w:rsidP="00CC20E9">
            <w:pPr>
              <w:spacing w:before="120" w:after="100" w:afterAutospacing="1" w:line="360" w:lineRule="auto"/>
              <w:contextualSpacing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261747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- INSERT (kártyák)</w:t>
            </w:r>
            <w:r w:rsidRPr="00261747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sym w:font="Wingdings" w:char="F0FC"/>
            </w:r>
            <w:r w:rsidRPr="00261747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tudtam,+új információ, ?kérdésem van, nem értettem Az elefánt, A zsiráf-</w:t>
            </w:r>
            <w:r w:rsidRPr="00261747">
              <w:rPr>
                <w:rFonts w:ascii="Times New Roman" w:eastAsia="Times New Roman" w:hAnsi="Times New Roman" w:cs="Times New Roman"/>
                <w:bCs/>
                <w:szCs w:val="24"/>
              </w:rPr>
              <w:t>ismeretterjesztő szöveg</w:t>
            </w:r>
          </w:p>
          <w:p w14:paraId="3BC79C74" w14:textId="77777777" w:rsidR="001D35F6" w:rsidRPr="00261747" w:rsidRDefault="001D35F6" w:rsidP="00CC20E9">
            <w:pPr>
              <w:spacing w:before="120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Cs w:val="24"/>
              </w:rPr>
            </w:pPr>
            <w:r w:rsidRPr="00261747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Kockázás</w:t>
            </w:r>
          </w:p>
        </w:tc>
      </w:tr>
      <w:tr w:rsidR="00261747" w:rsidRPr="00261747" w14:paraId="7148FCF3" w14:textId="77777777" w:rsidTr="00CC20E9">
        <w:tc>
          <w:tcPr>
            <w:tcW w:w="1284" w:type="dxa"/>
          </w:tcPr>
          <w:p w14:paraId="2259EAEE" w14:textId="77777777" w:rsidR="001D35F6" w:rsidRPr="00261747" w:rsidRDefault="001D35F6" w:rsidP="00CC20E9">
            <w:pPr>
              <w:tabs>
                <w:tab w:val="left" w:pos="2055"/>
              </w:tabs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 xml:space="preserve">Február </w:t>
            </w:r>
          </w:p>
          <w:p w14:paraId="6E966687" w14:textId="77777777" w:rsidR="001D35F6" w:rsidRPr="00261747" w:rsidRDefault="001D35F6" w:rsidP="00CC20E9">
            <w:pPr>
              <w:tabs>
                <w:tab w:val="left" w:pos="2055"/>
              </w:tabs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3 hét</w:t>
            </w:r>
          </w:p>
        </w:tc>
        <w:tc>
          <w:tcPr>
            <w:tcW w:w="3209" w:type="dxa"/>
          </w:tcPr>
          <w:p w14:paraId="1AE8407B" w14:textId="77777777" w:rsidR="001D35F6" w:rsidRPr="00261747" w:rsidRDefault="001D35F6" w:rsidP="00CC20E9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26174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1.3. Aktív befogadóként való részvétel életszerű </w:t>
            </w:r>
            <w:r w:rsidRPr="00261747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kommunikációs helyzetekben </w:t>
            </w:r>
          </w:p>
          <w:p w14:paraId="5AFE76D7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6F21ECDF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03890DE4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3BE6A671" w14:textId="77777777" w:rsidR="001D35F6" w:rsidRPr="00261747" w:rsidRDefault="001D35F6" w:rsidP="00CC20E9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26174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2.2. Szintaktikai és szemantikai jelenségek alkalmazása rövid szóbeli szövegekben </w:t>
            </w:r>
          </w:p>
        </w:tc>
        <w:tc>
          <w:tcPr>
            <w:tcW w:w="4437" w:type="dxa"/>
          </w:tcPr>
          <w:p w14:paraId="1A8C02E3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lastRenderedPageBreak/>
              <w:t>A tanulók legyenek képesek:</w:t>
            </w:r>
          </w:p>
          <w:p w14:paraId="08577D09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két összefüggő mondatból egyet alkotni</w:t>
            </w:r>
          </w:p>
          <w:p w14:paraId="1F646916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lastRenderedPageBreak/>
              <w:t>- egy bővített mondatot több különálló mondattá fogalmazni</w:t>
            </w:r>
          </w:p>
          <w:p w14:paraId="6A2027EA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a „nyuszi, róka, fájós fog, pecsenye” szavakból történetet alkotni, illetve megjósolni hogyan fognak kapcsolódni a meséhez</w:t>
            </w:r>
          </w:p>
          <w:p w14:paraId="6EA81B50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hallott mese eseményképei helyes sorrendjének megállapítására csoportmunka során</w:t>
            </w:r>
          </w:p>
        </w:tc>
        <w:tc>
          <w:tcPr>
            <w:tcW w:w="5040" w:type="dxa"/>
          </w:tcPr>
          <w:p w14:paraId="422CCE10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lastRenderedPageBreak/>
              <w:t>Szöveg szintje</w:t>
            </w:r>
            <w:r w:rsidRPr="00261747">
              <w:rPr>
                <w:rFonts w:ascii="Times New Roman" w:hAnsi="Times New Roman" w:cs="Times New Roman"/>
                <w:b w:val="0"/>
                <w:szCs w:val="24"/>
              </w:rPr>
              <w:t xml:space="preserve">: </w:t>
            </w:r>
          </w:p>
          <w:p w14:paraId="4BEA1B58" w14:textId="77777777" w:rsidR="001D35F6" w:rsidRPr="00261747" w:rsidRDefault="001D35F6" w:rsidP="00CC20E9">
            <w:pPr>
              <w:spacing w:before="120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Cs w:val="24"/>
              </w:rPr>
            </w:pPr>
            <w:r w:rsidRPr="00261747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lastRenderedPageBreak/>
              <w:t>- Több mondatból egy</w:t>
            </w:r>
          </w:p>
          <w:p w14:paraId="6F27EF82" w14:textId="77777777" w:rsidR="001D35F6" w:rsidRPr="00261747" w:rsidRDefault="001D35F6" w:rsidP="00CC20E9">
            <w:pPr>
              <w:spacing w:before="120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Cs w:val="24"/>
              </w:rPr>
            </w:pPr>
            <w:r w:rsidRPr="00261747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-- Egy mondatból több</w:t>
            </w:r>
          </w:p>
          <w:p w14:paraId="6A1C47AF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61747">
              <w:rPr>
                <w:rFonts w:ascii="Times New Roman" w:hAnsi="Times New Roman" w:cs="Times New Roman"/>
                <w:i/>
                <w:szCs w:val="24"/>
              </w:rPr>
              <w:t>- Előrehozott kifejezések (hívószavak)</w:t>
            </w:r>
            <w:r w:rsidRPr="00261747">
              <w:rPr>
                <w:rFonts w:ascii="Times New Roman" w:hAnsi="Times New Roman" w:cs="Times New Roman"/>
                <w:b/>
                <w:i/>
                <w:szCs w:val="24"/>
              </w:rPr>
              <w:t>Fésüs Éva: A fogfájós nyuszi</w:t>
            </w:r>
          </w:p>
          <w:p w14:paraId="59F6EF59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261747">
              <w:rPr>
                <w:rFonts w:ascii="Times New Roman" w:hAnsi="Times New Roman" w:cs="Times New Roman"/>
                <w:i/>
                <w:szCs w:val="24"/>
              </w:rPr>
              <w:t>- Összekevert sorrend</w:t>
            </w:r>
          </w:p>
        </w:tc>
      </w:tr>
      <w:tr w:rsidR="00261747" w:rsidRPr="00261747" w14:paraId="7DA7AE18" w14:textId="77777777" w:rsidTr="00CC20E9">
        <w:tc>
          <w:tcPr>
            <w:tcW w:w="1284" w:type="dxa"/>
          </w:tcPr>
          <w:p w14:paraId="181CEB65" w14:textId="77777777" w:rsidR="001D35F6" w:rsidRPr="00261747" w:rsidRDefault="001D35F6" w:rsidP="00CC20E9">
            <w:pPr>
              <w:tabs>
                <w:tab w:val="left" w:pos="2055"/>
              </w:tabs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lastRenderedPageBreak/>
              <w:t xml:space="preserve">Március </w:t>
            </w:r>
          </w:p>
          <w:p w14:paraId="287F3193" w14:textId="77777777" w:rsidR="001D35F6" w:rsidRPr="00261747" w:rsidRDefault="001D35F6" w:rsidP="00CC20E9">
            <w:pPr>
              <w:tabs>
                <w:tab w:val="left" w:pos="2055"/>
              </w:tabs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4 hét</w:t>
            </w:r>
          </w:p>
        </w:tc>
        <w:tc>
          <w:tcPr>
            <w:tcW w:w="3209" w:type="dxa"/>
          </w:tcPr>
          <w:p w14:paraId="329D8A80" w14:textId="77777777" w:rsidR="001D35F6" w:rsidRPr="00261747" w:rsidRDefault="001D35F6" w:rsidP="00CC20E9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6174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Pr="0026174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.2. Szintaktikai és szemantikai jelenségek felismerése változatos témájú szóbeli szövegekben </w:t>
            </w:r>
          </w:p>
          <w:p w14:paraId="60D72FE2" w14:textId="77777777" w:rsidR="001D35F6" w:rsidRPr="00261747" w:rsidRDefault="001D35F6" w:rsidP="00CC20E9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3A54D3B5" w14:textId="77777777" w:rsidR="001D35F6" w:rsidRPr="00261747" w:rsidRDefault="001D35F6" w:rsidP="00CC20E9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634AA217" w14:textId="77777777" w:rsidR="001D35F6" w:rsidRPr="00261747" w:rsidRDefault="001D35F6" w:rsidP="00CC20E9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26174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1.3. Aktív befogadóként való részvétel életszerű kommunikációs helyzetekben </w:t>
            </w:r>
          </w:p>
        </w:tc>
        <w:tc>
          <w:tcPr>
            <w:tcW w:w="4437" w:type="dxa"/>
          </w:tcPr>
          <w:p w14:paraId="4139364E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A tanulók legyenek képesek:</w:t>
            </w:r>
          </w:p>
          <w:p w14:paraId="4AE52208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ötletbörze létrehozására</w:t>
            </w:r>
          </w:p>
          <w:p w14:paraId="535762A0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ismeretterjesztő szöveg meghallgatása után konkrét adatokra vonatkozó kérdések megválaszolására</w:t>
            </w:r>
          </w:p>
          <w:p w14:paraId="5A6F662C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TTM táblázat kitöltésére tanítói segítséggel</w:t>
            </w:r>
          </w:p>
          <w:p w14:paraId="7EAF7BD9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kérdések megfogalmazására a témával kapcsolatban</w:t>
            </w:r>
          </w:p>
          <w:p w14:paraId="2D2F3A2E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felolvasott szövegrészhez kapcsolódó kérdések megfogalmazására</w:t>
            </w:r>
          </w:p>
        </w:tc>
        <w:tc>
          <w:tcPr>
            <w:tcW w:w="5040" w:type="dxa"/>
          </w:tcPr>
          <w:p w14:paraId="07D7C46A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Szöveg szintje:</w:t>
            </w:r>
            <w:r w:rsidRPr="00261747">
              <w:rPr>
                <w:rFonts w:ascii="Times New Roman" w:hAnsi="Times New Roman" w:cs="Times New Roman"/>
                <w:b w:val="0"/>
                <w:szCs w:val="24"/>
              </w:rPr>
              <w:t xml:space="preserve"> kérdezés gyakorlása</w:t>
            </w:r>
          </w:p>
          <w:p w14:paraId="7B96D7D8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 xml:space="preserve">Összpontosító kérdések: </w:t>
            </w:r>
            <w:r w:rsidRPr="00261747">
              <w:rPr>
                <w:rFonts w:ascii="Times New Roman" w:hAnsi="Times New Roman" w:cs="Times New Roman"/>
                <w:b w:val="0"/>
                <w:szCs w:val="24"/>
              </w:rPr>
              <w:t>A sün</w:t>
            </w:r>
          </w:p>
          <w:p w14:paraId="64E3624B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>fürtábra</w:t>
            </w:r>
          </w:p>
          <w:p w14:paraId="023EB596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>ötsoros</w:t>
            </w:r>
          </w:p>
          <w:p w14:paraId="3AC8E2E8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>TTM</w:t>
            </w:r>
          </w:p>
          <w:p w14:paraId="47B5A697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>Találó kérdések</w:t>
            </w:r>
          </w:p>
          <w:p w14:paraId="1EC4C433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>Történetkeret</w:t>
            </w:r>
          </w:p>
        </w:tc>
      </w:tr>
      <w:tr w:rsidR="00261747" w:rsidRPr="00261747" w14:paraId="73EE96F9" w14:textId="77777777" w:rsidTr="00CC20E9">
        <w:tc>
          <w:tcPr>
            <w:tcW w:w="1284" w:type="dxa"/>
          </w:tcPr>
          <w:p w14:paraId="24CEB932" w14:textId="77777777" w:rsidR="001D35F6" w:rsidRPr="00261747" w:rsidRDefault="001D35F6" w:rsidP="00CC20E9">
            <w:pPr>
              <w:tabs>
                <w:tab w:val="left" w:pos="2055"/>
              </w:tabs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lastRenderedPageBreak/>
              <w:t xml:space="preserve">Április </w:t>
            </w:r>
          </w:p>
          <w:p w14:paraId="29A36AFD" w14:textId="77777777" w:rsidR="001D35F6" w:rsidRPr="00261747" w:rsidRDefault="001D35F6" w:rsidP="00CC20E9">
            <w:pPr>
              <w:tabs>
                <w:tab w:val="left" w:pos="2055"/>
              </w:tabs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2 hét</w:t>
            </w:r>
          </w:p>
        </w:tc>
        <w:tc>
          <w:tcPr>
            <w:tcW w:w="3209" w:type="dxa"/>
          </w:tcPr>
          <w:p w14:paraId="7D4C2BBF" w14:textId="77777777" w:rsidR="001D35F6" w:rsidRPr="00261747" w:rsidRDefault="001D35F6" w:rsidP="001D35F6">
            <w:pPr>
              <w:pStyle w:val="Default"/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6174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Aktív befogadóként való részvétel életszerű kommunikációs helyzetekben </w:t>
            </w:r>
          </w:p>
          <w:p w14:paraId="6E37354C" w14:textId="77777777" w:rsidR="001D35F6" w:rsidRPr="00261747" w:rsidRDefault="001D35F6" w:rsidP="00CC20E9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261747">
              <w:rPr>
                <w:rFonts w:ascii="Times New Roman" w:hAnsi="Times New Roman" w:cs="Times New Roman"/>
                <w:b/>
                <w:bCs/>
                <w:color w:val="auto"/>
              </w:rPr>
              <w:br/>
              <w:t>2.3. Életszerű kommunikációs helyzetekben való részvétel aktív közlőként és befogadóként</w:t>
            </w:r>
          </w:p>
        </w:tc>
        <w:tc>
          <w:tcPr>
            <w:tcW w:w="4437" w:type="dxa"/>
          </w:tcPr>
          <w:p w14:paraId="570488A3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A tanulók legyenek képesek:</w:t>
            </w:r>
          </w:p>
          <w:p w14:paraId="63FAC1EF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TTM táblázat kitöltésére tanítói segítséggel</w:t>
            </w:r>
          </w:p>
          <w:p w14:paraId="25EEDD2B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kérdések megfogalmazására a témával kapcsolatban</w:t>
            </w:r>
          </w:p>
          <w:p w14:paraId="57A79150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konkrét adatok kiemelésére hallott szövegből</w:t>
            </w:r>
          </w:p>
          <w:p w14:paraId="527E89F8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összefoglalni rövid, hallott szövegrészt, két kérdést megfogalmazni a szövegrésszel kapcsolatban, találgatni, hogy miről fog szólni a szöveg következő része</w:t>
            </w:r>
          </w:p>
          <w:p w14:paraId="5B7FDC1D" w14:textId="77777777" w:rsidR="001D35F6" w:rsidRPr="00261747" w:rsidRDefault="001D35F6" w:rsidP="00CC20E9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állítások igazságértékének eldöntésére</w:t>
            </w:r>
          </w:p>
          <w:p w14:paraId="532C2963" w14:textId="77777777" w:rsidR="001D35F6" w:rsidRPr="00261747" w:rsidRDefault="001D35F6" w:rsidP="00CC20E9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fürtábra készítésére</w:t>
            </w:r>
          </w:p>
        </w:tc>
        <w:tc>
          <w:tcPr>
            <w:tcW w:w="5040" w:type="dxa"/>
          </w:tcPr>
          <w:p w14:paraId="603CA789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ind w:left="714" w:hanging="357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Szöveg szintje</w:t>
            </w:r>
            <w:r w:rsidRPr="00261747">
              <w:rPr>
                <w:rFonts w:ascii="Times New Roman" w:hAnsi="Times New Roman" w:cs="Times New Roman"/>
                <w:b w:val="0"/>
                <w:szCs w:val="24"/>
              </w:rPr>
              <w:t>: alapgondolat kiemelése</w:t>
            </w:r>
          </w:p>
          <w:p w14:paraId="11F4142E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ind w:left="714" w:hanging="357"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>TTM</w:t>
            </w:r>
          </w:p>
          <w:p w14:paraId="5BB6E148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ind w:left="714" w:hanging="357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>Reciprok tanítás</w:t>
            </w:r>
            <w:r w:rsidRPr="00261747">
              <w:rPr>
                <w:rFonts w:ascii="Times New Roman" w:hAnsi="Times New Roman" w:cs="Times New Roman"/>
                <w:b w:val="0"/>
                <w:szCs w:val="24"/>
              </w:rPr>
              <w:t>: A hócipős nyúl</w:t>
            </w:r>
          </w:p>
          <w:p w14:paraId="11ED6651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ind w:left="714" w:hanging="357"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>Történetkeret</w:t>
            </w:r>
            <w:r w:rsidRPr="00261747">
              <w:rPr>
                <w:rFonts w:ascii="Times New Roman" w:hAnsi="Times New Roman" w:cs="Times New Roman"/>
                <w:i/>
                <w:szCs w:val="24"/>
              </w:rPr>
              <w:t>:</w:t>
            </w:r>
            <w:r w:rsidRPr="00261747">
              <w:rPr>
                <w:rFonts w:ascii="Times New Roman" w:hAnsi="Times New Roman" w:cs="Times New Roman"/>
                <w:b w:val="0"/>
                <w:szCs w:val="24"/>
              </w:rPr>
              <w:t xml:space="preserve"> A szarvas</w:t>
            </w:r>
          </w:p>
          <w:p w14:paraId="5B7AFF20" w14:textId="77777777" w:rsidR="001D35F6" w:rsidRPr="00261747" w:rsidRDefault="001D35F6" w:rsidP="00CC20E9">
            <w:pPr>
              <w:rPr>
                <w:rFonts w:ascii="Times New Roman" w:hAnsi="Times New Roman" w:cs="Times New Roman"/>
              </w:rPr>
            </w:pPr>
          </w:p>
          <w:p w14:paraId="189A5654" w14:textId="77777777" w:rsidR="001D35F6" w:rsidRPr="00261747" w:rsidRDefault="001D35F6" w:rsidP="00CC20E9">
            <w:pPr>
              <w:tabs>
                <w:tab w:val="left" w:pos="3423"/>
              </w:tabs>
              <w:rPr>
                <w:rFonts w:ascii="Times New Roman" w:hAnsi="Times New Roman" w:cs="Times New Roman"/>
              </w:rPr>
            </w:pPr>
            <w:r w:rsidRPr="00261747">
              <w:rPr>
                <w:rFonts w:ascii="Times New Roman" w:hAnsi="Times New Roman" w:cs="Times New Roman"/>
              </w:rPr>
              <w:tab/>
            </w:r>
          </w:p>
        </w:tc>
      </w:tr>
      <w:tr w:rsidR="00261747" w:rsidRPr="00261747" w14:paraId="4A1CB5F3" w14:textId="77777777" w:rsidTr="00CC20E9">
        <w:tc>
          <w:tcPr>
            <w:tcW w:w="1284" w:type="dxa"/>
          </w:tcPr>
          <w:p w14:paraId="2322D315" w14:textId="77777777" w:rsidR="001D35F6" w:rsidRPr="00261747" w:rsidRDefault="001D35F6" w:rsidP="00CC20E9">
            <w:pPr>
              <w:tabs>
                <w:tab w:val="left" w:pos="2055"/>
              </w:tabs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Május</w:t>
            </w:r>
          </w:p>
          <w:p w14:paraId="0A089397" w14:textId="77777777" w:rsidR="001D35F6" w:rsidRPr="00261747" w:rsidRDefault="001D35F6" w:rsidP="00CC20E9">
            <w:pPr>
              <w:tabs>
                <w:tab w:val="left" w:pos="2055"/>
              </w:tabs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4 hét</w:t>
            </w:r>
          </w:p>
        </w:tc>
        <w:tc>
          <w:tcPr>
            <w:tcW w:w="3209" w:type="dxa"/>
          </w:tcPr>
          <w:p w14:paraId="0612BBDC" w14:textId="77777777" w:rsidR="001D35F6" w:rsidRPr="00261747" w:rsidRDefault="001D35F6" w:rsidP="001D35F6">
            <w:pPr>
              <w:pStyle w:val="Default"/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6174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Aktív befogadóként való részvétel életszerű kommunikációs helyzetekben </w:t>
            </w:r>
          </w:p>
          <w:p w14:paraId="17BD9CA6" w14:textId="77777777" w:rsidR="001D35F6" w:rsidRPr="00261747" w:rsidRDefault="001D35F6" w:rsidP="00CC20E9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26174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2.3. Életszerű kommunikációs helyzetekben való részvétel </w:t>
            </w:r>
            <w:r w:rsidRPr="00261747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aktív közlőként és befogadóként </w:t>
            </w:r>
          </w:p>
        </w:tc>
        <w:tc>
          <w:tcPr>
            <w:tcW w:w="4437" w:type="dxa"/>
          </w:tcPr>
          <w:p w14:paraId="602F48D8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lastRenderedPageBreak/>
              <w:t>A tanulók legyenek képesek:</w:t>
            </w:r>
          </w:p>
          <w:p w14:paraId="110A7DAF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hallott szöveg alapján konkrét adatok kiemelésére</w:t>
            </w:r>
          </w:p>
          <w:p w14:paraId="5A8455AD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t>- az egypúpú és kétpúpú teve közös tulajdonságainak megnevezésére, Venn-diagramm kitöltésére</w:t>
            </w:r>
          </w:p>
          <w:p w14:paraId="21D7A30B" w14:textId="77777777" w:rsidR="001D35F6" w:rsidRPr="00261747" w:rsidRDefault="001D35F6" w:rsidP="00CC20E9">
            <w:pPr>
              <w:tabs>
                <w:tab w:val="left" w:pos="2055"/>
              </w:tabs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szCs w:val="24"/>
              </w:rPr>
              <w:lastRenderedPageBreak/>
              <w:t>- az afrikai és indiai elefánt közti különbségek lejegyzésére T-táblázatba tanítói segítséggel</w:t>
            </w:r>
          </w:p>
          <w:p w14:paraId="6896A4A0" w14:textId="77777777" w:rsidR="001D35F6" w:rsidRPr="00261747" w:rsidRDefault="001D35F6" w:rsidP="00CC20E9">
            <w:pPr>
              <w:tabs>
                <w:tab w:val="left" w:pos="205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0" w:type="dxa"/>
          </w:tcPr>
          <w:p w14:paraId="763680D6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szCs w:val="24"/>
              </w:rPr>
              <w:lastRenderedPageBreak/>
              <w:t>Szöveg szintje: Következtetések levonása</w:t>
            </w:r>
          </w:p>
          <w:p w14:paraId="23F99578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>Összehasonlítás: Venn-diagramm: Az egypúpú és kétpúpú teve</w:t>
            </w:r>
          </w:p>
          <w:p w14:paraId="38E7DCA8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>Szembeállítás: T-táblázat:Az indiai és afrikai elefánt</w:t>
            </w:r>
          </w:p>
          <w:p w14:paraId="3208FE7C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>TTM</w:t>
            </w:r>
          </w:p>
          <w:p w14:paraId="1E17B2A4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>Jóslás</w:t>
            </w:r>
          </w:p>
          <w:p w14:paraId="0E2CFE05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t>Kockázás</w:t>
            </w:r>
          </w:p>
          <w:p w14:paraId="6F19C162" w14:textId="77777777" w:rsidR="001D35F6" w:rsidRPr="00261747" w:rsidRDefault="001D35F6" w:rsidP="001D35F6">
            <w:pPr>
              <w:pStyle w:val="ListParagraph"/>
              <w:numPr>
                <w:ilvl w:val="0"/>
                <w:numId w:val="1"/>
              </w:num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61747">
              <w:rPr>
                <w:rFonts w:ascii="Times New Roman" w:hAnsi="Times New Roman" w:cs="Times New Roman"/>
                <w:b w:val="0"/>
                <w:i/>
                <w:szCs w:val="24"/>
              </w:rPr>
              <w:lastRenderedPageBreak/>
              <w:t>Ötsoros</w:t>
            </w:r>
          </w:p>
        </w:tc>
      </w:tr>
    </w:tbl>
    <w:p w14:paraId="4A7D141A" w14:textId="77777777" w:rsidR="008A7B15" w:rsidRPr="00261747" w:rsidRDefault="008A7B15">
      <w:pPr>
        <w:rPr>
          <w:rFonts w:cs="Times New Roman"/>
        </w:rPr>
      </w:pPr>
    </w:p>
    <w:p w14:paraId="3B7907B5" w14:textId="77777777" w:rsidR="00261747" w:rsidRPr="00261747" w:rsidRDefault="00261747">
      <w:pPr>
        <w:rPr>
          <w:rFonts w:cs="Times New Roman"/>
        </w:rPr>
        <w:sectPr w:rsidR="00261747" w:rsidRPr="00261747" w:rsidSect="001D35F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D297190" w14:textId="77777777" w:rsidR="00261747" w:rsidRPr="00261747" w:rsidRDefault="00261747" w:rsidP="000E7D4F">
      <w:pPr>
        <w:pStyle w:val="Heading1"/>
        <w:jc w:val="center"/>
        <w:rPr>
          <w:color w:val="auto"/>
          <w:szCs w:val="24"/>
        </w:rPr>
      </w:pPr>
      <w:bookmarkStart w:id="0" w:name="_Toc491203574"/>
      <w:r w:rsidRPr="00261747">
        <w:rPr>
          <w:color w:val="auto"/>
        </w:rPr>
        <w:lastRenderedPageBreak/>
        <w:t>Könyvészet</w:t>
      </w:r>
      <w:bookmarkEnd w:id="0"/>
    </w:p>
    <w:p w14:paraId="29F66DBE" w14:textId="77777777" w:rsidR="00261747" w:rsidRPr="00261747" w:rsidRDefault="00261747" w:rsidP="00261747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  <w:lang w:val="ro-RO"/>
        </w:rPr>
      </w:pPr>
    </w:p>
    <w:p w14:paraId="6DDCCFFD" w14:textId="77777777" w:rsidR="00261747" w:rsidRPr="00261747" w:rsidRDefault="00261747" w:rsidP="00261747">
      <w:r w:rsidRPr="00261747">
        <w:t xml:space="preserve">Adamikné J. A. (2002): </w:t>
      </w:r>
      <w:r w:rsidRPr="00261747">
        <w:rPr>
          <w:i/>
        </w:rPr>
        <w:t>Anyanyelvi nevelés az ábécétől az érettségiig</w:t>
      </w:r>
      <w:r w:rsidRPr="00261747">
        <w:t>. Trezor Kiadó, Budapest</w:t>
      </w:r>
    </w:p>
    <w:p w14:paraId="4B23FF11" w14:textId="77777777" w:rsidR="00261747" w:rsidRPr="00261747" w:rsidRDefault="00261747" w:rsidP="00261747">
      <w:pPr>
        <w:rPr>
          <w:rFonts w:cs="Times New Roman"/>
          <w:szCs w:val="24"/>
        </w:rPr>
      </w:pPr>
      <w:r w:rsidRPr="00261747">
        <w:rPr>
          <w:rFonts w:cs="Times New Roman"/>
          <w:szCs w:val="24"/>
        </w:rPr>
        <w:t xml:space="preserve">Adamikné J. A. (2006):  </w:t>
      </w:r>
      <w:r w:rsidRPr="00261747">
        <w:rPr>
          <w:rStyle w:val="Emphasis"/>
          <w:rFonts w:cs="Times New Roman"/>
          <w:szCs w:val="24"/>
        </w:rPr>
        <w:t xml:space="preserve">Az olvasás múltja és jelene. </w:t>
      </w:r>
      <w:r w:rsidRPr="00261747">
        <w:rPr>
          <w:rFonts w:cs="Times New Roman"/>
          <w:szCs w:val="24"/>
        </w:rPr>
        <w:t>Trezor Kiadó, Budapest</w:t>
      </w:r>
    </w:p>
    <w:p w14:paraId="3EFD0738" w14:textId="77777777" w:rsidR="00261747" w:rsidRPr="00261747" w:rsidRDefault="00261747" w:rsidP="00261747">
      <w:r w:rsidRPr="00261747">
        <w:t xml:space="preserve">Bozsik R. L. (2015): </w:t>
      </w:r>
      <w:r w:rsidRPr="00261747">
        <w:rPr>
          <w:i/>
        </w:rPr>
        <w:t xml:space="preserve">Játsszunk okosan! Tematikus játéktár a gyermekek egyéni képességeinek fejlesztéséhez. </w:t>
      </w:r>
      <w:r w:rsidRPr="00261747">
        <w:t>Novum Könyvklub, Budapest</w:t>
      </w:r>
    </w:p>
    <w:p w14:paraId="0C0AB33B" w14:textId="77777777" w:rsidR="00261747" w:rsidRPr="00261747" w:rsidRDefault="00261747" w:rsidP="00261747">
      <w:r w:rsidRPr="00261747">
        <w:t xml:space="preserve">Dankó E. (1999): </w:t>
      </w:r>
      <w:r w:rsidRPr="00261747">
        <w:rPr>
          <w:i/>
        </w:rPr>
        <w:t>Nyelvi-kommunikációs nevelés az óvodában</w:t>
      </w:r>
      <w:r w:rsidRPr="00261747">
        <w:t>. Okker Kiadó, Budapest</w:t>
      </w:r>
    </w:p>
    <w:p w14:paraId="118AA7A4" w14:textId="77777777" w:rsidR="00261747" w:rsidRPr="00261747" w:rsidRDefault="00261747" w:rsidP="00261747">
      <w:r w:rsidRPr="00261747">
        <w:t xml:space="preserve">Dósa Zoltán (2010): </w:t>
      </w:r>
      <w:r w:rsidRPr="00261747">
        <w:rPr>
          <w:i/>
        </w:rPr>
        <w:t xml:space="preserve">A pedagógiai kutatás alapjai. </w:t>
      </w:r>
      <w:r w:rsidRPr="00261747">
        <w:t>Kolozsvári Egyetemi Kiadó, Budapest</w:t>
      </w:r>
    </w:p>
    <w:p w14:paraId="0F4E03D1" w14:textId="77777777" w:rsidR="00261747" w:rsidRPr="00261747" w:rsidRDefault="00261747" w:rsidP="00261747">
      <w:r w:rsidRPr="00261747">
        <w:t xml:space="preserve">Fisher R. (2000): </w:t>
      </w:r>
      <w:r w:rsidRPr="00261747">
        <w:rPr>
          <w:i/>
        </w:rPr>
        <w:t>Tan</w:t>
      </w:r>
      <w:r w:rsidRPr="00261747">
        <w:rPr>
          <w:rFonts w:cs="Times New Roman"/>
          <w:i/>
        </w:rPr>
        <w:t>í</w:t>
      </w:r>
      <w:r w:rsidRPr="00261747">
        <w:rPr>
          <w:i/>
        </w:rPr>
        <w:t>tsuk gyerekeinket gondolkodni játékokkal.</w:t>
      </w:r>
      <w:r w:rsidRPr="00261747">
        <w:t xml:space="preserve"> Műszaki Kiadó, Budapest</w:t>
      </w:r>
    </w:p>
    <w:p w14:paraId="3EF5161C" w14:textId="77777777" w:rsidR="00261747" w:rsidRPr="00261747" w:rsidRDefault="00261747" w:rsidP="00261747">
      <w:pPr>
        <w:rPr>
          <w:lang w:val="ro-RO"/>
        </w:rPr>
      </w:pPr>
      <w:r w:rsidRPr="00261747">
        <w:t xml:space="preserve">Chereja, F. (2004): </w:t>
      </w:r>
      <w:r w:rsidRPr="00261747">
        <w:rPr>
          <w:i/>
        </w:rPr>
        <w:t>Dezvoltarea g</w:t>
      </w:r>
      <w:r w:rsidRPr="00261747">
        <w:rPr>
          <w:i/>
          <w:lang w:val="ro-RO"/>
        </w:rPr>
        <w:t>ândirii critice în învățământul primar</w:t>
      </w:r>
      <w:r w:rsidRPr="00261747">
        <w:rPr>
          <w:lang w:val="ro-RO"/>
        </w:rPr>
        <w:t>. Editura Educația 2000</w:t>
      </w:r>
      <w:r w:rsidRPr="00261747">
        <w:rPr>
          <w:lang w:val="en-US"/>
        </w:rPr>
        <w:t>+, București</w:t>
      </w:r>
    </w:p>
    <w:p w14:paraId="5B5DF7F4" w14:textId="77777777" w:rsidR="00261747" w:rsidRPr="00261747" w:rsidRDefault="00261747" w:rsidP="00261747">
      <w:r w:rsidRPr="00261747">
        <w:t xml:space="preserve">Fisher R. (2000): </w:t>
      </w:r>
      <w:r w:rsidRPr="00261747">
        <w:rPr>
          <w:i/>
        </w:rPr>
        <w:t>Tan</w:t>
      </w:r>
      <w:r w:rsidRPr="00261747">
        <w:rPr>
          <w:rFonts w:cs="Times New Roman"/>
          <w:i/>
        </w:rPr>
        <w:t>í</w:t>
      </w:r>
      <w:r w:rsidRPr="00261747">
        <w:rPr>
          <w:i/>
        </w:rPr>
        <w:t>tsuk gyerekeinket gondolkodni történetekkel.</w:t>
      </w:r>
      <w:r w:rsidRPr="00261747">
        <w:t xml:space="preserve"> Műszaki Kiadó, Budapest</w:t>
      </w:r>
    </w:p>
    <w:p w14:paraId="3EFE25EE" w14:textId="77777777" w:rsidR="00261747" w:rsidRPr="00261747" w:rsidRDefault="00261747" w:rsidP="00261747">
      <w:pPr>
        <w:jc w:val="left"/>
      </w:pPr>
      <w:r w:rsidRPr="00261747">
        <w:t>Fluera</w:t>
      </w:r>
      <w:r w:rsidRPr="00261747">
        <w:rPr>
          <w:lang w:val="ro-RO"/>
        </w:rPr>
        <w:t xml:space="preserve">ș, V. </w:t>
      </w:r>
      <w:r w:rsidRPr="00261747">
        <w:t xml:space="preserve">(2003): </w:t>
      </w:r>
      <w:r w:rsidRPr="00261747">
        <w:rPr>
          <w:i/>
        </w:rPr>
        <w:t xml:space="preserve">Paideia </w:t>
      </w:r>
      <w:r w:rsidRPr="00261747">
        <w:rPr>
          <w:i/>
          <w:lang w:val="ro-RO"/>
        </w:rPr>
        <w:t>și gândirea critică</w:t>
      </w:r>
      <w:r w:rsidRPr="00261747">
        <w:rPr>
          <w:lang w:val="ro-RO"/>
        </w:rPr>
        <w:t>. Casa Cărții de Știință, Cluj-Napoca</w:t>
      </w:r>
    </w:p>
    <w:p w14:paraId="3701F095" w14:textId="77777777" w:rsidR="00261747" w:rsidRPr="00261747" w:rsidRDefault="00261747" w:rsidP="00261747">
      <w:pPr>
        <w:jc w:val="left"/>
      </w:pPr>
      <w:r w:rsidRPr="00261747">
        <w:t>Fluera</w:t>
      </w:r>
      <w:r w:rsidRPr="00261747">
        <w:rPr>
          <w:lang w:val="ro-RO"/>
        </w:rPr>
        <w:t xml:space="preserve">ș,V. </w:t>
      </w:r>
      <w:r w:rsidRPr="00261747">
        <w:rPr>
          <w:lang w:val="en-US"/>
        </w:rPr>
        <w:t xml:space="preserve">(2007): </w:t>
      </w:r>
      <w:r w:rsidRPr="00261747">
        <w:rPr>
          <w:i/>
          <w:lang w:val="en-US"/>
        </w:rPr>
        <w:t xml:space="preserve">Teoria </w:t>
      </w:r>
      <w:r w:rsidRPr="00261747">
        <w:rPr>
          <w:i/>
          <w:lang w:val="ro-RO"/>
        </w:rPr>
        <w:t>și practica învățării prin cooperare</w:t>
      </w:r>
      <w:r w:rsidRPr="00261747">
        <w:rPr>
          <w:lang w:val="ro-RO"/>
        </w:rPr>
        <w:t>. Casa Cărții de Știință, Cluj-Napoca</w:t>
      </w:r>
    </w:p>
    <w:p w14:paraId="607744CA" w14:textId="77777777" w:rsidR="00261747" w:rsidRPr="00261747" w:rsidRDefault="00261747" w:rsidP="00261747">
      <w:pPr>
        <w:rPr>
          <w:rFonts w:cs="Times New Roman"/>
          <w:szCs w:val="24"/>
        </w:rPr>
      </w:pPr>
      <w:r w:rsidRPr="00261747">
        <w:rPr>
          <w:rFonts w:cs="Times New Roman"/>
          <w:szCs w:val="24"/>
        </w:rPr>
        <w:t xml:space="preserve">Gósy M. (1999): </w:t>
      </w:r>
      <w:r w:rsidRPr="00261747">
        <w:rPr>
          <w:rFonts w:cs="Times New Roman"/>
          <w:i/>
          <w:szCs w:val="24"/>
        </w:rPr>
        <w:t xml:space="preserve">Pszicholingvisztika. </w:t>
      </w:r>
      <w:r w:rsidRPr="00261747">
        <w:rPr>
          <w:rFonts w:cs="Times New Roman"/>
          <w:szCs w:val="24"/>
        </w:rPr>
        <w:t>Corvina Könyvkiadó, Budapest</w:t>
      </w:r>
    </w:p>
    <w:p w14:paraId="5A96F038" w14:textId="77777777" w:rsidR="00261747" w:rsidRPr="00261747" w:rsidRDefault="00261747" w:rsidP="00261747">
      <w:pPr>
        <w:rPr>
          <w:rFonts w:cs="Times New Roman"/>
          <w:szCs w:val="24"/>
        </w:rPr>
      </w:pPr>
      <w:r w:rsidRPr="00261747">
        <w:rPr>
          <w:rFonts w:cs="Times New Roman"/>
          <w:szCs w:val="24"/>
        </w:rPr>
        <w:t xml:space="preserve">Gósy M.(1994): A </w:t>
      </w:r>
      <w:r w:rsidRPr="00261747">
        <w:rPr>
          <w:rFonts w:cs="Times New Roman"/>
          <w:i/>
          <w:szCs w:val="24"/>
        </w:rPr>
        <w:t>beszédészlelés és a beszédmegértés fejlesztése</w:t>
      </w:r>
      <w:r w:rsidRPr="00261747">
        <w:rPr>
          <w:rFonts w:cs="Times New Roman"/>
          <w:szCs w:val="24"/>
        </w:rPr>
        <w:t>. Nikol Kiadó, Budapest</w:t>
      </w:r>
    </w:p>
    <w:p w14:paraId="6B8A7154" w14:textId="77777777" w:rsidR="00261747" w:rsidRPr="00261747" w:rsidRDefault="00261747" w:rsidP="00261747">
      <w:pPr>
        <w:jc w:val="left"/>
        <w:rPr>
          <w:rFonts w:cs="Times New Roman"/>
          <w:szCs w:val="24"/>
        </w:rPr>
      </w:pPr>
      <w:r w:rsidRPr="00261747">
        <w:rPr>
          <w:rFonts w:cs="Times New Roman"/>
          <w:szCs w:val="24"/>
        </w:rPr>
        <w:t xml:space="preserve">Gósy M.(1996a): </w:t>
      </w:r>
      <w:r w:rsidRPr="00261747">
        <w:rPr>
          <w:rFonts w:cs="Times New Roman"/>
          <w:i/>
          <w:szCs w:val="24"/>
        </w:rPr>
        <w:t>Gyermekkori beszédészlelési és beszédmegértési zavarok</w:t>
      </w:r>
      <w:r w:rsidRPr="00261747">
        <w:rPr>
          <w:rFonts w:cs="Times New Roman"/>
          <w:szCs w:val="24"/>
        </w:rPr>
        <w:t>. Nikol Kiadó, Budapest</w:t>
      </w:r>
    </w:p>
    <w:p w14:paraId="392A8D51" w14:textId="77777777" w:rsidR="00261747" w:rsidRPr="00261747" w:rsidRDefault="00261747" w:rsidP="00261747">
      <w:pPr>
        <w:jc w:val="left"/>
        <w:rPr>
          <w:rFonts w:cs="Times New Roman"/>
          <w:szCs w:val="24"/>
        </w:rPr>
      </w:pPr>
      <w:r w:rsidRPr="00261747">
        <w:rPr>
          <w:rFonts w:cs="Times New Roman"/>
          <w:szCs w:val="24"/>
        </w:rPr>
        <w:t xml:space="preserve">Gósy Mária (1996b): </w:t>
      </w:r>
      <w:r w:rsidRPr="00261747">
        <w:rPr>
          <w:rFonts w:cs="Times New Roman"/>
          <w:i/>
          <w:szCs w:val="24"/>
        </w:rPr>
        <w:t>Az olvasott szöveg és az elhangzott szöveg megértésének összefüggései.</w:t>
      </w:r>
      <w:r w:rsidRPr="00261747">
        <w:rPr>
          <w:rFonts w:cs="Times New Roman"/>
          <w:szCs w:val="24"/>
        </w:rPr>
        <w:t xml:space="preserve"> </w:t>
      </w:r>
      <w:r w:rsidRPr="00261747">
        <w:rPr>
          <w:rStyle w:val="Emphasis"/>
          <w:rFonts w:cs="Times New Roman"/>
          <w:i w:val="0"/>
          <w:szCs w:val="24"/>
        </w:rPr>
        <w:t>Magyar Nyelvőr</w:t>
      </w:r>
      <w:r w:rsidRPr="00261747">
        <w:rPr>
          <w:rFonts w:cs="Times New Roman"/>
          <w:szCs w:val="24"/>
        </w:rPr>
        <w:t xml:space="preserve"> 168–179.</w:t>
      </w:r>
    </w:p>
    <w:p w14:paraId="307C222F" w14:textId="77777777" w:rsidR="00261747" w:rsidRPr="00261747" w:rsidRDefault="00261747" w:rsidP="00261747">
      <w:pPr>
        <w:rPr>
          <w:rFonts w:cs="Times New Roman"/>
          <w:szCs w:val="24"/>
        </w:rPr>
      </w:pPr>
      <w:r w:rsidRPr="00261747">
        <w:rPr>
          <w:rFonts w:cs="Times New Roman"/>
          <w:szCs w:val="24"/>
        </w:rPr>
        <w:t xml:space="preserve">Gósy M.(2006): </w:t>
      </w:r>
      <w:r w:rsidRPr="00261747">
        <w:rPr>
          <w:rFonts w:cs="Times New Roman"/>
          <w:i/>
          <w:szCs w:val="24"/>
        </w:rPr>
        <w:t>GMP-diagnosztika</w:t>
      </w:r>
      <w:r w:rsidRPr="00261747">
        <w:rPr>
          <w:rFonts w:cs="Times New Roman"/>
          <w:szCs w:val="24"/>
        </w:rPr>
        <w:t xml:space="preserve"> - A </w:t>
      </w:r>
      <w:r w:rsidRPr="00261747">
        <w:rPr>
          <w:rFonts w:cs="Times New Roman"/>
          <w:i/>
          <w:szCs w:val="24"/>
        </w:rPr>
        <w:t>beszédészlelés és a beszédmegértés folyamatának vizsgálata, fejlesztési javaslatok</w:t>
      </w:r>
      <w:r w:rsidRPr="00261747">
        <w:rPr>
          <w:rFonts w:cs="Times New Roman"/>
          <w:szCs w:val="24"/>
        </w:rPr>
        <w:t>. Nikol Kiadó, Budapest</w:t>
      </w:r>
    </w:p>
    <w:p w14:paraId="25384309" w14:textId="77777777" w:rsidR="00261747" w:rsidRPr="00261747" w:rsidRDefault="00261747" w:rsidP="00261747">
      <w:pPr>
        <w:rPr>
          <w:rFonts w:cs="Times New Roman"/>
          <w:szCs w:val="24"/>
        </w:rPr>
      </w:pPr>
      <w:r w:rsidRPr="00261747">
        <w:rPr>
          <w:rFonts w:cs="Times New Roman"/>
          <w:szCs w:val="24"/>
        </w:rPr>
        <w:t xml:space="preserve">Gyarmathy É. (2007): </w:t>
      </w:r>
      <w:r w:rsidRPr="00261747">
        <w:rPr>
          <w:rFonts w:cs="Times New Roman"/>
          <w:i/>
          <w:szCs w:val="24"/>
        </w:rPr>
        <w:t>Diszlexia, a specifikus tanulási zavar</w:t>
      </w:r>
      <w:r w:rsidRPr="00261747">
        <w:rPr>
          <w:rFonts w:cs="Times New Roman"/>
          <w:szCs w:val="24"/>
        </w:rPr>
        <w:t>. Lélekben Otthon Kiadó, Budapest</w:t>
      </w:r>
    </w:p>
    <w:p w14:paraId="7A708190" w14:textId="77777777" w:rsidR="00261747" w:rsidRPr="00261747" w:rsidRDefault="00261747" w:rsidP="00261747">
      <w:r w:rsidRPr="00261747">
        <w:t xml:space="preserve">Jákó K. (2009): </w:t>
      </w:r>
      <w:r w:rsidRPr="00261747">
        <w:rPr>
          <w:i/>
        </w:rPr>
        <w:t xml:space="preserve">A kritikai gondolkodás. </w:t>
      </w:r>
      <w:r w:rsidRPr="00261747">
        <w:t xml:space="preserve">In Kovács Z. (szerk): </w:t>
      </w:r>
      <w:r w:rsidRPr="00261747">
        <w:rPr>
          <w:i/>
        </w:rPr>
        <w:t>A kritikai gondolkodás fejlesztése- Módszertani segédlet</w:t>
      </w:r>
      <w:r w:rsidRPr="00261747">
        <w:t>. Kolozsvári egyetemi Kiadó, Kolozsvár</w:t>
      </w:r>
    </w:p>
    <w:p w14:paraId="49277496" w14:textId="77777777" w:rsidR="00261747" w:rsidRPr="00261747" w:rsidRDefault="00261747" w:rsidP="00261747">
      <w:r w:rsidRPr="00261747">
        <w:t xml:space="preserve">Kagan S. (2001): </w:t>
      </w:r>
      <w:r w:rsidRPr="00261747">
        <w:rPr>
          <w:i/>
        </w:rPr>
        <w:t>Kooperat</w:t>
      </w:r>
      <w:r w:rsidRPr="00261747">
        <w:rPr>
          <w:rFonts w:cs="Times New Roman"/>
          <w:i/>
        </w:rPr>
        <w:t>í</w:t>
      </w:r>
      <w:r w:rsidRPr="00261747">
        <w:rPr>
          <w:i/>
        </w:rPr>
        <w:t xml:space="preserve">v tanulás. </w:t>
      </w:r>
      <w:r w:rsidRPr="00261747">
        <w:t>Önkonet Kiadó, Budapest</w:t>
      </w:r>
    </w:p>
    <w:p w14:paraId="09B08154" w14:textId="77777777" w:rsidR="00261747" w:rsidRPr="00261747" w:rsidRDefault="00261747" w:rsidP="00261747">
      <w:r w:rsidRPr="00261747">
        <w:t xml:space="preserve">Kovács Z. (2009): A </w:t>
      </w:r>
      <w:r w:rsidRPr="00261747">
        <w:rPr>
          <w:i/>
        </w:rPr>
        <w:t>kritikai gondolkodás fejlesztése</w:t>
      </w:r>
      <w:r w:rsidRPr="00261747">
        <w:t>. Kolozsvári Egyetemi Kiadó, Kolozsvár</w:t>
      </w:r>
    </w:p>
    <w:p w14:paraId="535E1708" w14:textId="77777777" w:rsidR="00261747" w:rsidRPr="00261747" w:rsidRDefault="00261747" w:rsidP="00261747">
      <w:pPr>
        <w:jc w:val="left"/>
      </w:pPr>
      <w:r w:rsidRPr="00261747">
        <w:t xml:space="preserve">Meredith, K.-Steele, J.-Temple, C. (1999): </w:t>
      </w:r>
      <w:r w:rsidRPr="00261747">
        <w:rPr>
          <w:i/>
        </w:rPr>
        <w:t xml:space="preserve">A kritikai gondolkodás fejlesztése az olvasás és </w:t>
      </w:r>
      <w:r w:rsidRPr="00261747">
        <w:rPr>
          <w:rFonts w:cs="Times New Roman"/>
          <w:i/>
        </w:rPr>
        <w:t>í</w:t>
      </w:r>
      <w:r w:rsidRPr="00261747">
        <w:rPr>
          <w:i/>
        </w:rPr>
        <w:t xml:space="preserve">ráskészségen keresztül program (RWCT)1-8. kötet. </w:t>
      </w:r>
      <w:r w:rsidRPr="00261747">
        <w:t>Ny</w:t>
      </w:r>
      <w:r w:rsidRPr="00261747">
        <w:rPr>
          <w:rFonts w:cs="Times New Roman"/>
        </w:rPr>
        <w:t>í</w:t>
      </w:r>
      <w:r w:rsidRPr="00261747">
        <w:t>lt Társadalom Alap</w:t>
      </w:r>
      <w:r w:rsidRPr="00261747">
        <w:rPr>
          <w:rFonts w:cs="Times New Roman"/>
        </w:rPr>
        <w:t>í</w:t>
      </w:r>
      <w:r w:rsidRPr="00261747">
        <w:t>tvány, Budapest</w:t>
      </w:r>
    </w:p>
    <w:p w14:paraId="5BA66B7E" w14:textId="77777777" w:rsidR="00261747" w:rsidRPr="00261747" w:rsidRDefault="00261747" w:rsidP="00261747">
      <w:pPr>
        <w:rPr>
          <w:rFonts w:cs="Times New Roman"/>
          <w:szCs w:val="24"/>
        </w:rPr>
      </w:pPr>
      <w:r w:rsidRPr="00261747">
        <w:rPr>
          <w:rFonts w:cs="Times New Roman"/>
          <w:szCs w:val="24"/>
        </w:rPr>
        <w:lastRenderedPageBreak/>
        <w:t xml:space="preserve">Nagy József (2006): </w:t>
      </w:r>
      <w:r w:rsidRPr="00261747">
        <w:rPr>
          <w:rFonts w:cs="Times New Roman"/>
          <w:i/>
          <w:szCs w:val="24"/>
        </w:rPr>
        <w:t xml:space="preserve">Olvasástanítás: A megoldás stratégiai kérdései. </w:t>
      </w:r>
      <w:r w:rsidRPr="00261747">
        <w:rPr>
          <w:rFonts w:cs="Times New Roman"/>
          <w:szCs w:val="24"/>
        </w:rPr>
        <w:t xml:space="preserve">In: Józsa Krisztián (szerk.) </w:t>
      </w:r>
      <w:r w:rsidRPr="00261747">
        <w:rPr>
          <w:rStyle w:val="Emphasis"/>
          <w:rFonts w:cs="Times New Roman"/>
          <w:szCs w:val="24"/>
        </w:rPr>
        <w:t xml:space="preserve">Az olvasási képesség fejlődése és fejlesztése. </w:t>
      </w:r>
      <w:r w:rsidRPr="00261747">
        <w:rPr>
          <w:rFonts w:cs="Times New Roman"/>
          <w:szCs w:val="24"/>
        </w:rPr>
        <w:t>Dinasztia Tankönyvkiadó. Budapest. 91–106.</w:t>
      </w:r>
    </w:p>
    <w:p w14:paraId="1A769598" w14:textId="77777777" w:rsidR="00261747" w:rsidRPr="00261747" w:rsidRDefault="00261747" w:rsidP="00261747">
      <w:pPr>
        <w:jc w:val="left"/>
      </w:pPr>
      <w:r w:rsidRPr="00261747">
        <w:t xml:space="preserve">Odránné K. K. </w:t>
      </w:r>
      <w:r w:rsidRPr="00261747">
        <w:rPr>
          <w:i/>
        </w:rPr>
        <w:t>Játékos foglalkozások a beszédmegértés fejlesztésére.</w:t>
      </w:r>
      <w:r w:rsidRPr="00261747">
        <w:t xml:space="preserve"> Nikol Kiadó, Budapest</w:t>
      </w:r>
    </w:p>
    <w:p w14:paraId="5255B35F" w14:textId="77777777" w:rsidR="00261747" w:rsidRPr="00261747" w:rsidRDefault="00261747" w:rsidP="00261747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 w:rsidRPr="00261747">
        <w:rPr>
          <w:rFonts w:cs="Times New Roman"/>
          <w:szCs w:val="24"/>
        </w:rPr>
        <w:t xml:space="preserve">Steele, J. L. - Meredith, K. S. - Temple, C. – Walter, S. (1998): </w:t>
      </w:r>
      <w:r w:rsidRPr="00261747">
        <w:rPr>
          <w:rFonts w:cs="Times New Roman"/>
          <w:i/>
          <w:iCs/>
          <w:szCs w:val="24"/>
        </w:rPr>
        <w:t xml:space="preserve">Lectura şi scrierea pentru dezvoltarea gândirii critice, I-II. </w:t>
      </w:r>
      <w:r w:rsidRPr="00261747">
        <w:rPr>
          <w:rFonts w:cs="Times New Roman"/>
          <w:szCs w:val="24"/>
        </w:rPr>
        <w:t>Centrul Educaţia 2000+, Bukarest</w:t>
      </w:r>
    </w:p>
    <w:p w14:paraId="3CCF2478" w14:textId="77777777" w:rsidR="00261747" w:rsidRPr="00261747" w:rsidRDefault="00261747" w:rsidP="00261747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71B6EB14" w14:textId="77777777" w:rsidR="00261747" w:rsidRPr="00261747" w:rsidRDefault="00261747" w:rsidP="00261747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  <w:lang w:val="ro-RO"/>
        </w:rPr>
      </w:pPr>
      <w:r w:rsidRPr="00261747">
        <w:rPr>
          <w:rFonts w:cs="Times New Roman"/>
          <w:szCs w:val="24"/>
        </w:rPr>
        <w:t xml:space="preserve">Steele, J. L. - Meredith, K. S. - Temple, C. (2002): </w:t>
      </w:r>
      <w:r w:rsidRPr="00261747">
        <w:rPr>
          <w:rFonts w:cs="Times New Roman"/>
          <w:i/>
          <w:szCs w:val="24"/>
        </w:rPr>
        <w:t>Strategii de dezvoltare a gândirii critice pentru toate disciplinele școlare</w:t>
      </w:r>
      <w:r w:rsidRPr="00261747">
        <w:rPr>
          <w:rFonts w:cs="Times New Roman"/>
          <w:i/>
          <w:szCs w:val="24"/>
          <w:lang w:val="ro-RO"/>
        </w:rPr>
        <w:t>.II</w:t>
      </w:r>
      <w:r w:rsidRPr="00261747">
        <w:rPr>
          <w:rFonts w:cs="Times New Roman"/>
          <w:szCs w:val="24"/>
          <w:lang w:val="ro-RO"/>
        </w:rPr>
        <w:t>. Didactica Pro 2</w:t>
      </w:r>
      <w:r w:rsidRPr="00261747">
        <w:rPr>
          <w:rFonts w:cs="Times New Roman"/>
          <w:szCs w:val="24"/>
        </w:rPr>
        <w:t>., Chișin</w:t>
      </w:r>
      <w:r w:rsidRPr="00261747">
        <w:rPr>
          <w:rFonts w:cs="Times New Roman"/>
          <w:szCs w:val="24"/>
          <w:lang w:val="ro-RO"/>
        </w:rPr>
        <w:t xml:space="preserve">ău </w:t>
      </w:r>
    </w:p>
    <w:p w14:paraId="11655627" w14:textId="77777777" w:rsidR="00261747" w:rsidRPr="00261747" w:rsidRDefault="00261747" w:rsidP="00261747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  <w:lang w:val="ro-RO"/>
        </w:rPr>
      </w:pPr>
    </w:p>
    <w:p w14:paraId="77A6E19E" w14:textId="77777777" w:rsidR="00261747" w:rsidRPr="00261747" w:rsidRDefault="00261747" w:rsidP="00261747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  <w:lang w:val="ro-RO"/>
        </w:rPr>
      </w:pPr>
      <w:r w:rsidRPr="00261747">
        <w:rPr>
          <w:rFonts w:cs="Times New Roman"/>
          <w:szCs w:val="24"/>
        </w:rPr>
        <w:t xml:space="preserve">Steele, J. L. - Meredith, K. S. - Temple, C. (2003): </w:t>
      </w:r>
      <w:r w:rsidRPr="00261747">
        <w:rPr>
          <w:rFonts w:cs="Times New Roman"/>
          <w:i/>
          <w:szCs w:val="24"/>
        </w:rPr>
        <w:t>Aplicarea tehnicilor de dezvoltare a g</w:t>
      </w:r>
      <w:r w:rsidRPr="00261747">
        <w:rPr>
          <w:rFonts w:cs="Times New Roman"/>
          <w:i/>
          <w:szCs w:val="24"/>
          <w:lang w:val="ro-RO"/>
        </w:rPr>
        <w:t>ândirii critice.</w:t>
      </w:r>
      <w:r w:rsidRPr="00261747">
        <w:rPr>
          <w:rFonts w:cs="Times New Roman"/>
          <w:szCs w:val="24"/>
          <w:lang w:val="ro-RO"/>
        </w:rPr>
        <w:t>IV. Didactica Pro 2</w:t>
      </w:r>
      <w:r w:rsidRPr="00261747">
        <w:rPr>
          <w:rFonts w:cs="Times New Roman"/>
          <w:szCs w:val="24"/>
        </w:rPr>
        <w:t>(8), Chi</w:t>
      </w:r>
      <w:r w:rsidRPr="00261747">
        <w:rPr>
          <w:rFonts w:cs="Times New Roman"/>
          <w:szCs w:val="24"/>
          <w:lang w:val="ro-RO"/>
        </w:rPr>
        <w:t>ș</w:t>
      </w:r>
      <w:r w:rsidRPr="00261747">
        <w:rPr>
          <w:rFonts w:cs="Times New Roman"/>
          <w:szCs w:val="24"/>
        </w:rPr>
        <w:t>in</w:t>
      </w:r>
      <w:r w:rsidRPr="00261747">
        <w:rPr>
          <w:rFonts w:cs="Times New Roman"/>
          <w:szCs w:val="24"/>
          <w:lang w:val="ro-RO"/>
        </w:rPr>
        <w:t xml:space="preserve">ău </w:t>
      </w:r>
    </w:p>
    <w:p w14:paraId="582A673A" w14:textId="77777777" w:rsidR="00261747" w:rsidRPr="00261747" w:rsidRDefault="00261747" w:rsidP="00261747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  <w:lang w:val="ro-RO"/>
        </w:rPr>
      </w:pPr>
    </w:p>
    <w:p w14:paraId="6DC70D96" w14:textId="77777777" w:rsidR="00261747" w:rsidRPr="00261747" w:rsidRDefault="00261747" w:rsidP="00261747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  <w:lang w:val="ro-RO"/>
        </w:rPr>
      </w:pPr>
      <w:r w:rsidRPr="00261747">
        <w:rPr>
          <w:rFonts w:cs="Times New Roman"/>
          <w:szCs w:val="24"/>
        </w:rPr>
        <w:t xml:space="preserve">Steele, J. L. - Meredith, K. S. - Temple, C. (2003): </w:t>
      </w:r>
      <w:r w:rsidRPr="00261747">
        <w:rPr>
          <w:rFonts w:cs="Times New Roman"/>
          <w:i/>
          <w:szCs w:val="24"/>
        </w:rPr>
        <w:t>In</w:t>
      </w:r>
      <w:r w:rsidRPr="00261747">
        <w:rPr>
          <w:rFonts w:cs="Times New Roman"/>
          <w:i/>
          <w:szCs w:val="24"/>
          <w:lang w:val="ro-RO"/>
        </w:rPr>
        <w:t>ițiere în metodologia gândirii critice</w:t>
      </w:r>
      <w:r w:rsidRPr="00261747">
        <w:rPr>
          <w:rFonts w:cs="Times New Roman"/>
          <w:szCs w:val="24"/>
          <w:lang w:val="ro-RO"/>
        </w:rPr>
        <w:t>. Didactica Pro 1</w:t>
      </w:r>
      <w:r w:rsidRPr="00261747">
        <w:rPr>
          <w:rFonts w:cs="Times New Roman"/>
          <w:szCs w:val="24"/>
        </w:rPr>
        <w:t>(7), Chișin</w:t>
      </w:r>
      <w:r w:rsidRPr="00261747">
        <w:rPr>
          <w:rFonts w:cs="Times New Roman"/>
          <w:szCs w:val="24"/>
          <w:lang w:val="ro-RO"/>
        </w:rPr>
        <w:t xml:space="preserve">ău </w:t>
      </w:r>
    </w:p>
    <w:p w14:paraId="08611474" w14:textId="77777777" w:rsidR="00261747" w:rsidRPr="00261747" w:rsidRDefault="00261747" w:rsidP="00261747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  <w:lang w:val="ro-RO"/>
        </w:rPr>
      </w:pPr>
    </w:p>
    <w:p w14:paraId="0F5A5B6B" w14:textId="77777777" w:rsidR="00261747" w:rsidRPr="00261747" w:rsidRDefault="00261747" w:rsidP="00261747">
      <w:r w:rsidRPr="00261747">
        <w:t xml:space="preserve">Zsigmond I. (2008) </w:t>
      </w:r>
      <w:r w:rsidRPr="00261747">
        <w:rPr>
          <w:i/>
        </w:rPr>
        <w:t>Az értő olvasás fejlesztése</w:t>
      </w:r>
      <w:r w:rsidRPr="00261747">
        <w:t xml:space="preserve">- </w:t>
      </w:r>
      <w:r w:rsidRPr="00261747">
        <w:rPr>
          <w:i/>
        </w:rPr>
        <w:t xml:space="preserve">útmutató kézikönyv pedagógusok és pedagógusjelöltek számára. </w:t>
      </w:r>
      <w:r w:rsidRPr="00261747">
        <w:t>Ábel Kiadó, Kolozsvár</w:t>
      </w:r>
    </w:p>
    <w:p w14:paraId="1871D0F8" w14:textId="77777777" w:rsidR="00261747" w:rsidRPr="00261747" w:rsidRDefault="00261747" w:rsidP="00261747">
      <w:pPr>
        <w:jc w:val="left"/>
      </w:pPr>
    </w:p>
    <w:p w14:paraId="616A7D4D" w14:textId="77777777" w:rsidR="00261747" w:rsidRPr="00261747" w:rsidRDefault="00261747" w:rsidP="00261747">
      <w:pPr>
        <w:jc w:val="left"/>
        <w:rPr>
          <w:b/>
        </w:rPr>
      </w:pPr>
      <w:r w:rsidRPr="00261747">
        <w:rPr>
          <w:b/>
        </w:rPr>
        <w:t>Webográfia</w:t>
      </w:r>
    </w:p>
    <w:p w14:paraId="4D55F08D" w14:textId="77777777" w:rsidR="00261747" w:rsidRPr="00261747" w:rsidRDefault="00DA34A9" w:rsidP="00261747">
      <w:pPr>
        <w:jc w:val="left"/>
        <w:rPr>
          <w:b/>
        </w:rPr>
      </w:pPr>
      <w:hyperlink r:id="rId8" w:history="1">
        <w:r w:rsidR="00261747" w:rsidRPr="00261747">
          <w:rPr>
            <w:rStyle w:val="Hyperlink"/>
            <w:rFonts w:eastAsia="Times New Roman" w:cs="Times New Roman"/>
            <w:color w:val="auto"/>
            <w:szCs w:val="24"/>
          </w:rPr>
          <w:t>http://www.anyanyelv-pedagogia.hu/cikkek.php?id=217</w:t>
        </w:r>
      </w:hyperlink>
      <w:r w:rsidR="00261747" w:rsidRPr="00261747">
        <w:t xml:space="preserve"> 2016. okt. 16.</w:t>
      </w:r>
    </w:p>
    <w:p w14:paraId="74FA3B8B" w14:textId="77777777" w:rsidR="00261747" w:rsidRPr="00261747" w:rsidRDefault="00DA34A9" w:rsidP="00261747">
      <w:hyperlink r:id="rId9" w:history="1">
        <w:r w:rsidR="00261747" w:rsidRPr="00261747">
          <w:rPr>
            <w:rStyle w:val="Hyperlink"/>
            <w:color w:val="auto"/>
          </w:rPr>
          <w:t>http://www.anyanyelv-pedagogia.hu/cikkek.php?id=129</w:t>
        </w:r>
      </w:hyperlink>
      <w:r w:rsidR="00261747" w:rsidRPr="00261747">
        <w:t xml:space="preserve">   2017. jan. 6.</w:t>
      </w:r>
    </w:p>
    <w:p w14:paraId="3ECB3A08" w14:textId="77777777" w:rsidR="00261747" w:rsidRPr="00261747" w:rsidRDefault="00DA34A9" w:rsidP="00261747">
      <w:hyperlink r:id="rId10" w:history="1">
        <w:r w:rsidR="00261747" w:rsidRPr="00261747">
          <w:rPr>
            <w:rStyle w:val="Hyperlink"/>
            <w:color w:val="auto"/>
          </w:rPr>
          <w:t>http://www.anyanyelv-pedagogia.hu/cikkek.php?id=383</w:t>
        </w:r>
      </w:hyperlink>
      <w:r w:rsidR="00261747" w:rsidRPr="00261747">
        <w:t xml:space="preserve"> 2017. jan.6.</w:t>
      </w:r>
    </w:p>
    <w:p w14:paraId="157E2C89" w14:textId="77777777" w:rsidR="00261747" w:rsidRPr="00261747" w:rsidRDefault="00DA34A9" w:rsidP="00261747">
      <w:hyperlink r:id="rId11" w:history="1">
        <w:r w:rsidR="00261747" w:rsidRPr="00261747">
          <w:rPr>
            <w:rStyle w:val="Hyperlink"/>
            <w:color w:val="auto"/>
          </w:rPr>
          <w:t>http://www.anyanyelv-pedagogia.hu/cikkek.php?id=184</w:t>
        </w:r>
      </w:hyperlink>
      <w:r w:rsidR="00261747" w:rsidRPr="00261747">
        <w:t xml:space="preserve"> 2017. febr. 26.</w:t>
      </w:r>
    </w:p>
    <w:p w14:paraId="247F3F44" w14:textId="77777777" w:rsidR="00261747" w:rsidRPr="00261747" w:rsidRDefault="00DA34A9" w:rsidP="00261747">
      <w:hyperlink r:id="rId12" w:history="1">
        <w:r w:rsidR="00261747" w:rsidRPr="00261747">
          <w:rPr>
            <w:rStyle w:val="Hyperlink"/>
            <w:color w:val="auto"/>
          </w:rPr>
          <w:t>https://www.criticalthinking.org/resources/articles/why-ct-is-essential.shtml  2016</w:t>
        </w:r>
      </w:hyperlink>
      <w:r w:rsidR="00261747" w:rsidRPr="00261747">
        <w:t>. nov.20.</w:t>
      </w:r>
    </w:p>
    <w:p w14:paraId="40AACFB9" w14:textId="77777777" w:rsidR="00261747" w:rsidRPr="00261747" w:rsidRDefault="00DA34A9" w:rsidP="00261747">
      <w:hyperlink r:id="rId13" w:history="1">
        <w:r w:rsidR="00261747" w:rsidRPr="00261747">
          <w:rPr>
            <w:rStyle w:val="Hyperlink"/>
            <w:color w:val="auto"/>
          </w:rPr>
          <w:t>http://www.criticalthinking.org/pages/defining-critical-thinking/766 2017</w:t>
        </w:r>
      </w:hyperlink>
      <w:r w:rsidR="00261747" w:rsidRPr="00261747">
        <w:t>. jan. 12.</w:t>
      </w:r>
    </w:p>
    <w:p w14:paraId="73EFB2A3" w14:textId="77777777" w:rsidR="00261747" w:rsidRPr="00261747" w:rsidRDefault="00DA34A9" w:rsidP="00261747">
      <w:hyperlink r:id="rId14" w:history="1">
        <w:r w:rsidR="00261747" w:rsidRPr="00261747">
          <w:rPr>
            <w:rStyle w:val="Hyperlink"/>
            <w:color w:val="auto"/>
          </w:rPr>
          <w:t>http://www.criticalthinking.com/articles/importance-of-critical-thinking 2017</w:t>
        </w:r>
      </w:hyperlink>
      <w:r w:rsidR="00261747" w:rsidRPr="00261747">
        <w:t>. jan. 14.</w:t>
      </w:r>
    </w:p>
    <w:p w14:paraId="4DA50D87" w14:textId="77777777" w:rsidR="00261747" w:rsidRPr="00261747" w:rsidRDefault="00DA34A9" w:rsidP="00261747">
      <w:hyperlink r:id="rId15" w:history="1">
        <w:r w:rsidR="00261747" w:rsidRPr="00261747">
          <w:rPr>
            <w:rStyle w:val="Hyperlink"/>
            <w:color w:val="auto"/>
          </w:rPr>
          <w:t>http://www.criticalthinking.com/articles/critical-thinking-definition2017</w:t>
        </w:r>
      </w:hyperlink>
      <w:r w:rsidR="00261747" w:rsidRPr="00261747">
        <w:t>. jan. 14.</w:t>
      </w:r>
    </w:p>
    <w:p w14:paraId="5004C6B0" w14:textId="77777777" w:rsidR="00261747" w:rsidRPr="00261747" w:rsidRDefault="00DA34A9" w:rsidP="00261747">
      <w:pPr>
        <w:jc w:val="left"/>
        <w:rPr>
          <w:rFonts w:cs="Times New Roman"/>
          <w:szCs w:val="24"/>
        </w:rPr>
      </w:pPr>
      <w:hyperlink r:id="rId16" w:history="1">
        <w:r w:rsidR="00261747" w:rsidRPr="00261747">
          <w:rPr>
            <w:rStyle w:val="Hyperlink"/>
            <w:rFonts w:cs="Times New Roman"/>
            <w:color w:val="auto"/>
            <w:szCs w:val="24"/>
          </w:rPr>
          <w:t>http://www.anyanyelv-pedagogia.hu/cikkek.php?id=482</w:t>
        </w:r>
      </w:hyperlink>
      <w:r w:rsidR="00261747" w:rsidRPr="00261747">
        <w:rPr>
          <w:rFonts w:cs="Times New Roman"/>
          <w:szCs w:val="24"/>
        </w:rPr>
        <w:t xml:space="preserve"> 2016. január 10.</w:t>
      </w:r>
    </w:p>
    <w:p w14:paraId="62473530" w14:textId="77777777" w:rsidR="00261747" w:rsidRPr="00261747" w:rsidRDefault="00DA34A9" w:rsidP="00261747">
      <w:pPr>
        <w:rPr>
          <w:rFonts w:cs="Times New Roman"/>
          <w:szCs w:val="24"/>
        </w:rPr>
      </w:pPr>
      <w:hyperlink r:id="rId17" w:history="1">
        <w:r w:rsidR="00261747" w:rsidRPr="00261747">
          <w:rPr>
            <w:rStyle w:val="Hyperlink"/>
            <w:rFonts w:cs="Times New Roman"/>
            <w:color w:val="auto"/>
            <w:szCs w:val="24"/>
          </w:rPr>
          <w:t>https://hu.wikipedia.org/wiki/Besz%C3%A9dmeg%C3%A9rt%C3%A9s</w:t>
        </w:r>
      </w:hyperlink>
      <w:r w:rsidR="00261747" w:rsidRPr="00261747">
        <w:rPr>
          <w:rFonts w:cs="Times New Roman"/>
          <w:szCs w:val="24"/>
        </w:rPr>
        <w:t xml:space="preserve"> 2017. 02.09.</w:t>
      </w:r>
    </w:p>
    <w:p w14:paraId="60D057D0" w14:textId="77777777" w:rsidR="00261747" w:rsidRPr="000E7D4F" w:rsidRDefault="00261747" w:rsidP="000E7D4F">
      <w:pPr>
        <w:jc w:val="left"/>
        <w:rPr>
          <w:rFonts w:cs="Times New Roman"/>
          <w:b/>
          <w:szCs w:val="24"/>
        </w:rPr>
      </w:pPr>
    </w:p>
    <w:sectPr w:rsidR="00261747" w:rsidRPr="000E7D4F" w:rsidSect="002617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BFCF" w14:textId="77777777" w:rsidR="00DA34A9" w:rsidRDefault="00DA34A9">
      <w:pPr>
        <w:spacing w:after="0" w:line="240" w:lineRule="auto"/>
      </w:pPr>
      <w:r>
        <w:separator/>
      </w:r>
    </w:p>
  </w:endnote>
  <w:endnote w:type="continuationSeparator" w:id="0">
    <w:p w14:paraId="74774E9D" w14:textId="77777777" w:rsidR="00DA34A9" w:rsidRDefault="00DA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96493"/>
      <w:docPartObj>
        <w:docPartGallery w:val="Page Numbers (Bottom of Page)"/>
        <w:docPartUnique/>
      </w:docPartObj>
    </w:sdtPr>
    <w:sdtEndPr/>
    <w:sdtContent>
      <w:p w14:paraId="7EA3BC8E" w14:textId="77777777" w:rsidR="009235E5" w:rsidRDefault="000E7D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8583E7" w14:textId="77777777" w:rsidR="009235E5" w:rsidRDefault="00DA3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96D7" w14:textId="77777777" w:rsidR="00DA34A9" w:rsidRDefault="00DA34A9">
      <w:pPr>
        <w:spacing w:after="0" w:line="240" w:lineRule="auto"/>
      </w:pPr>
      <w:r>
        <w:separator/>
      </w:r>
    </w:p>
  </w:footnote>
  <w:footnote w:type="continuationSeparator" w:id="0">
    <w:p w14:paraId="6B28569D" w14:textId="77777777" w:rsidR="00DA34A9" w:rsidRDefault="00DA3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B60"/>
    <w:multiLevelType w:val="hybridMultilevel"/>
    <w:tmpl w:val="ECD2EBFC"/>
    <w:lvl w:ilvl="0" w:tplc="40E60994">
      <w:start w:val="1"/>
      <w:numFmt w:val="lowerRoman"/>
      <w:lvlText w:val="(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13E23"/>
    <w:multiLevelType w:val="hybridMultilevel"/>
    <w:tmpl w:val="B694F61A"/>
    <w:lvl w:ilvl="0" w:tplc="B99038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C3888"/>
    <w:multiLevelType w:val="multilevel"/>
    <w:tmpl w:val="E6FA95F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0295F12"/>
    <w:multiLevelType w:val="hybridMultilevel"/>
    <w:tmpl w:val="AED0EC52"/>
    <w:lvl w:ilvl="0" w:tplc="33942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63C2F"/>
    <w:multiLevelType w:val="hybridMultilevel"/>
    <w:tmpl w:val="7A24588C"/>
    <w:lvl w:ilvl="0" w:tplc="8F9276F8">
      <w:start w:val="1"/>
      <w:numFmt w:val="upperRoman"/>
      <w:lvlText w:val="(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C24DB"/>
    <w:multiLevelType w:val="hybridMultilevel"/>
    <w:tmpl w:val="4F5AB142"/>
    <w:lvl w:ilvl="0" w:tplc="34D4241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F6"/>
    <w:rsid w:val="0007551C"/>
    <w:rsid w:val="000E7D4F"/>
    <w:rsid w:val="001D35F6"/>
    <w:rsid w:val="00261747"/>
    <w:rsid w:val="005A55DE"/>
    <w:rsid w:val="008A7B15"/>
    <w:rsid w:val="00D544AF"/>
    <w:rsid w:val="00D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32AA"/>
  <w15:docId w15:val="{0B87E1A3-D12A-43A4-BE69-CA3413FA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5F6"/>
    <w:pPr>
      <w:jc w:val="both"/>
    </w:pPr>
    <w:rPr>
      <w:rFonts w:eastAsiaTheme="minorEastAsia" w:cstheme="minorBidi"/>
      <w:sz w:val="24"/>
      <w:lang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5F6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35F6"/>
    <w:rPr>
      <w:rFonts w:eastAsiaTheme="majorEastAsia" w:cstheme="majorBidi"/>
      <w:b/>
      <w:bCs/>
      <w:sz w:val="28"/>
      <w:szCs w:val="26"/>
      <w:lang w:eastAsia="hu-HU"/>
    </w:rPr>
  </w:style>
  <w:style w:type="paragraph" w:styleId="ListParagraph">
    <w:name w:val="List Paragraph"/>
    <w:basedOn w:val="Normal"/>
    <w:uiPriority w:val="34"/>
    <w:qFormat/>
    <w:rsid w:val="001D35F6"/>
    <w:pPr>
      <w:spacing w:before="240" w:after="120" w:line="240" w:lineRule="auto"/>
      <w:ind w:left="720"/>
      <w:contextualSpacing/>
    </w:pPr>
    <w:rPr>
      <w:b/>
    </w:rPr>
  </w:style>
  <w:style w:type="paragraph" w:styleId="Footer">
    <w:name w:val="footer"/>
    <w:basedOn w:val="Normal"/>
    <w:link w:val="FooterChar"/>
    <w:uiPriority w:val="99"/>
    <w:unhideWhenUsed/>
    <w:rsid w:val="001D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5F6"/>
    <w:rPr>
      <w:rFonts w:eastAsiaTheme="minorEastAsia" w:cstheme="minorBidi"/>
      <w:sz w:val="24"/>
      <w:lang w:eastAsia="hu-HU"/>
    </w:rPr>
  </w:style>
  <w:style w:type="table" w:styleId="TableGrid">
    <w:name w:val="Table Grid"/>
    <w:basedOn w:val="TableNormal"/>
    <w:uiPriority w:val="39"/>
    <w:rsid w:val="001D35F6"/>
    <w:pPr>
      <w:spacing w:after="0" w:line="240" w:lineRule="auto"/>
    </w:pPr>
    <w:rPr>
      <w:rFonts w:asciiTheme="minorHAnsi" w:eastAsiaTheme="minorEastAsia" w:hAnsiTheme="minorHAnsi" w:cstheme="minorBidi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D35F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261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styleId="Hyperlink">
    <w:name w:val="Hyperlink"/>
    <w:basedOn w:val="DefaultParagraphFont"/>
    <w:uiPriority w:val="99"/>
    <w:unhideWhenUsed/>
    <w:rsid w:val="0026174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61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yanyelv-pedagogia.hu/cikkek.php?id=217" TargetMode="External"/><Relationship Id="rId13" Type="http://schemas.openxmlformats.org/officeDocument/2006/relationships/hyperlink" Target="http://www.criticalthinking.org/pages/defining-critical-thinking/766%20201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criticalthinking.org/resources/articles/why-ct-is-essential.shtml%20%202016" TargetMode="External"/><Relationship Id="rId17" Type="http://schemas.openxmlformats.org/officeDocument/2006/relationships/hyperlink" Target="https://hu.wikipedia.org/wiki/Besz%C3%A9dmeg%C3%A9rt%C3%A9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yanyelv-pedagogia.hu/cikkek.php?id=4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yanyelv-pedagogia.hu/cikkek.php?id=18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riticalthinking.com/articles/critical-thinking-definition2017" TargetMode="External"/><Relationship Id="rId10" Type="http://schemas.openxmlformats.org/officeDocument/2006/relationships/hyperlink" Target="http://www.anyanyelv-pedagogia.hu/cikkek.php?id=38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nyanyelv-pedagogia.hu/cikkek.php?id=129" TargetMode="External"/><Relationship Id="rId14" Type="http://schemas.openxmlformats.org/officeDocument/2006/relationships/hyperlink" Target="http://www.criticalthinking.com/articles/importance-of-critical-thinking%20201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Annamaria Kocsis</cp:lastModifiedBy>
  <cp:revision>4</cp:revision>
  <dcterms:created xsi:type="dcterms:W3CDTF">2021-08-10T13:13:00Z</dcterms:created>
  <dcterms:modified xsi:type="dcterms:W3CDTF">2021-08-10T13:16:00Z</dcterms:modified>
</cp:coreProperties>
</file>