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93" w:rsidRDefault="00D17C93" w:rsidP="00D17C93">
      <w:pPr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Test de </w:t>
      </w:r>
      <w:proofErr w:type="spellStart"/>
      <w:r>
        <w:rPr>
          <w:b/>
          <w:sz w:val="28"/>
          <w:szCs w:val="28"/>
          <w:lang w:val="hu-HU"/>
        </w:rPr>
        <w:t>evaluare</w:t>
      </w:r>
      <w:proofErr w:type="spellEnd"/>
      <w:r>
        <w:rPr>
          <w:b/>
          <w:sz w:val="28"/>
          <w:szCs w:val="28"/>
          <w:lang w:val="hu-HU"/>
        </w:rPr>
        <w:t xml:space="preserve"> </w:t>
      </w:r>
      <w:proofErr w:type="spellStart"/>
      <w:r>
        <w:rPr>
          <w:b/>
          <w:sz w:val="28"/>
          <w:szCs w:val="28"/>
          <w:lang w:val="hu-HU"/>
        </w:rPr>
        <w:t>sumativ</w:t>
      </w:r>
      <w:proofErr w:type="spellEnd"/>
      <w:r>
        <w:rPr>
          <w:b/>
          <w:sz w:val="28"/>
          <w:szCs w:val="28"/>
          <w:lang w:val="ro-RO"/>
        </w:rPr>
        <w:t>ă</w:t>
      </w:r>
    </w:p>
    <w:p w:rsidR="00D17C93" w:rsidRDefault="00D17C93" w:rsidP="00D17C93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Diversitatea lumii vii – până la plante</w:t>
      </w:r>
    </w:p>
    <w:p w:rsidR="00AB083C" w:rsidRDefault="00BE00C7" w:rsidP="00BE00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Clasa a IX-a</w:t>
      </w:r>
    </w:p>
    <w:p w:rsidR="00AB083C" w:rsidRPr="007317E9" w:rsidRDefault="00AB083C" w:rsidP="00AB083C">
      <w:pPr>
        <w:ind w:left="360"/>
        <w:rPr>
          <w:b/>
          <w:lang w:val="ro-RO"/>
        </w:rPr>
      </w:pPr>
    </w:p>
    <w:p w:rsidR="00AB083C" w:rsidRPr="006E770D" w:rsidRDefault="00AB083C" w:rsidP="00AB083C">
      <w:pPr>
        <w:rPr>
          <w:b/>
          <w:sz w:val="16"/>
          <w:szCs w:val="16"/>
          <w:lang w:val="it-IT"/>
        </w:rPr>
      </w:pPr>
      <w:r w:rsidRPr="006E770D">
        <w:rPr>
          <w:b/>
          <w:sz w:val="16"/>
          <w:szCs w:val="16"/>
          <w:lang w:val="it-IT"/>
        </w:rPr>
        <w:t>●         Toate subiectele sunt obligatorii.</w:t>
      </w:r>
    </w:p>
    <w:p w:rsidR="00AB083C" w:rsidRPr="00050AD0" w:rsidRDefault="00AB083C" w:rsidP="00AB083C">
      <w:pPr>
        <w:rPr>
          <w:b/>
          <w:sz w:val="16"/>
          <w:szCs w:val="16"/>
          <w:lang w:val="pt-BR"/>
        </w:rPr>
      </w:pPr>
      <w:r w:rsidRPr="00050AD0">
        <w:rPr>
          <w:b/>
          <w:sz w:val="16"/>
          <w:szCs w:val="16"/>
          <w:lang w:val="pt-BR"/>
        </w:rPr>
        <w:t>●         T</w:t>
      </w:r>
      <w:r>
        <w:rPr>
          <w:b/>
          <w:sz w:val="16"/>
          <w:szCs w:val="16"/>
          <w:lang w:val="pt-BR"/>
        </w:rPr>
        <w:t>i</w:t>
      </w:r>
      <w:r w:rsidR="00E973BA">
        <w:rPr>
          <w:b/>
          <w:sz w:val="16"/>
          <w:szCs w:val="16"/>
          <w:lang w:val="pt-BR"/>
        </w:rPr>
        <w:t>mpul efectiv de lucru este de 45</w:t>
      </w:r>
      <w:r>
        <w:rPr>
          <w:b/>
          <w:sz w:val="16"/>
          <w:szCs w:val="16"/>
          <w:lang w:val="pt-BR"/>
        </w:rPr>
        <w:t xml:space="preserve"> de minute.</w:t>
      </w:r>
    </w:p>
    <w:p w:rsidR="00AB083C" w:rsidRDefault="00AB083C" w:rsidP="00AB083C">
      <w:pPr>
        <w:rPr>
          <w:b/>
          <w:lang w:val="ro-RO"/>
        </w:rPr>
      </w:pPr>
      <w:r w:rsidRPr="00050AD0">
        <w:rPr>
          <w:b/>
          <w:sz w:val="16"/>
          <w:szCs w:val="16"/>
          <w:lang w:val="pt-BR"/>
        </w:rPr>
        <w:t>●         Se acorda 10 puncte din oficiu</w:t>
      </w:r>
    </w:p>
    <w:p w:rsidR="00AB083C" w:rsidRPr="007317E9" w:rsidRDefault="00AB083C" w:rsidP="00AB083C">
      <w:pPr>
        <w:ind w:left="360"/>
        <w:rPr>
          <w:b/>
          <w:lang w:val="ro-RO"/>
        </w:rPr>
      </w:pPr>
    </w:p>
    <w:p w:rsidR="00AB083C" w:rsidRPr="00E85C33" w:rsidRDefault="00AB083C" w:rsidP="00AB083C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F72F72">
        <w:rPr>
          <w:lang w:val="ro-RO"/>
        </w:rPr>
        <w:t xml:space="preserve">Citește cu atenție  afirmațiile următoare. Dacă o consideri adevărată, încercuiește litera </w:t>
      </w:r>
      <w:r w:rsidRPr="009A3A16">
        <w:rPr>
          <w:b/>
          <w:lang w:val="ro-RO"/>
        </w:rPr>
        <w:t>A</w:t>
      </w:r>
      <w:r w:rsidRPr="00F72F72">
        <w:rPr>
          <w:lang w:val="ro-RO"/>
        </w:rPr>
        <w:t xml:space="preserve">, iar dacă o consideri falsă, încercuiește litera </w:t>
      </w:r>
      <w:r w:rsidRPr="009A3A16">
        <w:rPr>
          <w:b/>
          <w:lang w:val="ro-RO"/>
        </w:rPr>
        <w:t>F</w:t>
      </w:r>
      <w:r w:rsidRPr="00F72F72">
        <w:rPr>
          <w:lang w:val="ro-RO"/>
        </w:rPr>
        <w:t>.</w:t>
      </w:r>
    </w:p>
    <w:p w:rsidR="00AB083C" w:rsidRPr="009F154B" w:rsidRDefault="00AB083C" w:rsidP="00AB083C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 xml:space="preserve">       </w:t>
      </w:r>
      <w:r w:rsidRPr="009A3A16">
        <w:rPr>
          <w:b/>
          <w:lang w:val="ro-RO"/>
        </w:rPr>
        <w:t>A  F</w:t>
      </w:r>
      <w:r>
        <w:rPr>
          <w:lang w:val="ro-RO"/>
        </w:rPr>
        <w:t xml:space="preserve">    Euglena este un protist ce se deplasează cu ajutorul cililor.</w:t>
      </w:r>
    </w:p>
    <w:p w:rsidR="00AB083C" w:rsidRDefault="00AB083C" w:rsidP="00AB083C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 xml:space="preserve">       </w:t>
      </w:r>
      <w:r w:rsidRPr="009A3A16">
        <w:rPr>
          <w:b/>
          <w:lang w:val="ro-RO"/>
        </w:rPr>
        <w:t>A  F</w:t>
      </w:r>
      <w:r>
        <w:rPr>
          <w:lang w:val="ro-RO"/>
        </w:rPr>
        <w:t xml:space="preserve">    Cornul-secarei are corpul format din picior și pălărie.</w:t>
      </w:r>
    </w:p>
    <w:p w:rsidR="00AB083C" w:rsidRPr="009F154B" w:rsidRDefault="00AB083C" w:rsidP="00AB083C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 xml:space="preserve">       </w:t>
      </w:r>
      <w:r w:rsidRPr="009A3A16">
        <w:rPr>
          <w:b/>
          <w:lang w:val="ro-RO"/>
        </w:rPr>
        <w:t>A  F</w:t>
      </w:r>
      <w:r>
        <w:rPr>
          <w:lang w:val="ro-RO"/>
        </w:rPr>
        <w:t xml:space="preserve">    Virusurile sunt lipsite din metabolism propriu.</w:t>
      </w:r>
    </w:p>
    <w:p w:rsidR="00AB083C" w:rsidRDefault="00AB083C" w:rsidP="00AB083C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 xml:space="preserve">       </w:t>
      </w:r>
      <w:r w:rsidRPr="009A3A16">
        <w:rPr>
          <w:b/>
          <w:lang w:val="ro-RO"/>
        </w:rPr>
        <w:t>A  F</w:t>
      </w:r>
      <w:r>
        <w:rPr>
          <w:lang w:val="ro-RO"/>
        </w:rPr>
        <w:t xml:space="preserve">    După formă, bacteriile pot fi: coci, spirili, bacili.</w:t>
      </w:r>
    </w:p>
    <w:p w:rsidR="00AB083C" w:rsidRPr="00481B3A" w:rsidRDefault="00AB083C" w:rsidP="00AB083C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 xml:space="preserve">       </w:t>
      </w:r>
      <w:r w:rsidRPr="009A3A16">
        <w:rPr>
          <w:b/>
          <w:lang w:val="ro-RO"/>
        </w:rPr>
        <w:t>A  F</w:t>
      </w:r>
      <w:r>
        <w:rPr>
          <w:lang w:val="ro-RO"/>
        </w:rPr>
        <w:t xml:space="preserve">    Sporozoarele sunt protiste.</w:t>
      </w:r>
    </w:p>
    <w:p w:rsidR="00AB083C" w:rsidRPr="00F72F72" w:rsidRDefault="00AB083C" w:rsidP="00AB083C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 xml:space="preserve">       </w:t>
      </w:r>
      <w:r w:rsidRPr="009A3A16">
        <w:rPr>
          <w:b/>
          <w:lang w:val="ro-RO"/>
        </w:rPr>
        <w:t>A  F</w:t>
      </w:r>
      <w:r>
        <w:rPr>
          <w:lang w:val="ro-RO"/>
        </w:rPr>
        <w:t xml:space="preserve">    HIV este un dezoxiribovirus.                           12 puncte</w:t>
      </w:r>
    </w:p>
    <w:p w:rsidR="00AB083C" w:rsidRDefault="00AB083C" w:rsidP="00AB083C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Încercuiește litera din dreptul variantei corecte. Este corectă o singură variantă de răspuns.</w:t>
      </w:r>
    </w:p>
    <w:p w:rsidR="00AB083C" w:rsidRDefault="00AB083C" w:rsidP="00AB083C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Virusurile:</w:t>
      </w:r>
    </w:p>
    <w:p w:rsidR="00AB083C" w:rsidRDefault="00AB083C" w:rsidP="00AB083C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au metabolism propriu</w:t>
      </w:r>
    </w:p>
    <w:p w:rsidR="00AB083C" w:rsidRDefault="00AB083C" w:rsidP="00AB083C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fac parte din regnul Monera</w:t>
      </w:r>
    </w:p>
    <w:p w:rsidR="00AB083C" w:rsidRDefault="00AB083C" w:rsidP="00AB083C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prezintă perete celular</w:t>
      </w:r>
    </w:p>
    <w:p w:rsidR="00AB083C" w:rsidRDefault="00AB083C" w:rsidP="00AB083C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sunt entități infecțioase</w:t>
      </w:r>
    </w:p>
    <w:p w:rsidR="00AB083C" w:rsidRDefault="00AB083C" w:rsidP="00AB083C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Ciupercile:</w:t>
      </w:r>
    </w:p>
    <w:p w:rsidR="00AB083C" w:rsidRDefault="00AB083C" w:rsidP="00AB083C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Sunt lipsite de perete celular</w:t>
      </w:r>
    </w:p>
    <w:p w:rsidR="00AB083C" w:rsidRDefault="00AB083C" w:rsidP="00AB083C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Au nutriție autotrofă</w:t>
      </w:r>
    </w:p>
    <w:p w:rsidR="00AB083C" w:rsidRDefault="00AB083C" w:rsidP="00AB083C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Au corpul alcătuit din hife</w:t>
      </w:r>
    </w:p>
    <w:p w:rsidR="00AB083C" w:rsidRDefault="00AB083C" w:rsidP="00AB083C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Sunt organisme procariote</w:t>
      </w:r>
    </w:p>
    <w:p w:rsidR="00AB083C" w:rsidRDefault="00AB083C" w:rsidP="00AB083C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Celula procariotă prezintă:</w:t>
      </w:r>
    </w:p>
    <w:p w:rsidR="00AB083C" w:rsidRDefault="00AB083C" w:rsidP="00AB083C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Mitocondrii</w:t>
      </w:r>
    </w:p>
    <w:p w:rsidR="00AB083C" w:rsidRDefault="00AB083C" w:rsidP="00AB083C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Nucleol</w:t>
      </w:r>
    </w:p>
    <w:p w:rsidR="00AB083C" w:rsidRDefault="00AB083C" w:rsidP="00AB083C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Nucleoid</w:t>
      </w:r>
    </w:p>
    <w:p w:rsidR="00AB083C" w:rsidRDefault="00AB083C" w:rsidP="00AB083C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Cloroplaste</w:t>
      </w:r>
    </w:p>
    <w:p w:rsidR="00AB083C" w:rsidRDefault="00AB083C" w:rsidP="00AB083C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Virionul este:</w:t>
      </w:r>
    </w:p>
    <w:p w:rsidR="00AB083C" w:rsidRDefault="00AB083C" w:rsidP="00AB083C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Un provirus</w:t>
      </w:r>
    </w:p>
    <w:p w:rsidR="00AB083C" w:rsidRDefault="00AB083C" w:rsidP="00AB083C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Un virus vegetativ</w:t>
      </w:r>
    </w:p>
    <w:p w:rsidR="00AB083C" w:rsidRDefault="00AB083C" w:rsidP="00AB083C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O protistă</w:t>
      </w:r>
    </w:p>
    <w:p w:rsidR="00AB083C" w:rsidRDefault="00AB083C" w:rsidP="00AB083C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Unitatea morfo-fiziologică a virusurilor                     10 puncte</w:t>
      </w:r>
    </w:p>
    <w:p w:rsidR="00BE00C7" w:rsidRDefault="00BE00C7" w:rsidP="00BE00C7">
      <w:pPr>
        <w:pStyle w:val="ListParagraph"/>
        <w:ind w:left="1713"/>
        <w:jc w:val="both"/>
        <w:rPr>
          <w:lang w:val="ro-RO"/>
        </w:rPr>
      </w:pPr>
    </w:p>
    <w:p w:rsidR="00BE00C7" w:rsidRDefault="00BE00C7" w:rsidP="00BE00C7">
      <w:pPr>
        <w:pStyle w:val="ListParagraph"/>
        <w:ind w:left="1713"/>
        <w:jc w:val="both"/>
        <w:rPr>
          <w:lang w:val="ro-RO"/>
        </w:rPr>
      </w:pPr>
    </w:p>
    <w:p w:rsidR="00BE00C7" w:rsidRDefault="00BE00C7" w:rsidP="00BE00C7">
      <w:pPr>
        <w:pStyle w:val="ListParagraph"/>
        <w:ind w:left="1713"/>
        <w:jc w:val="both"/>
        <w:rPr>
          <w:lang w:val="ro-RO"/>
        </w:rPr>
      </w:pPr>
    </w:p>
    <w:p w:rsidR="00BE00C7" w:rsidRDefault="00BE00C7" w:rsidP="00BE00C7">
      <w:pPr>
        <w:pStyle w:val="ListParagraph"/>
        <w:ind w:left="1713"/>
        <w:jc w:val="both"/>
        <w:rPr>
          <w:lang w:val="ro-RO"/>
        </w:rPr>
      </w:pPr>
    </w:p>
    <w:p w:rsidR="00BE00C7" w:rsidRDefault="00BE00C7" w:rsidP="00BE00C7">
      <w:pPr>
        <w:pStyle w:val="ListParagraph"/>
        <w:ind w:left="1713"/>
        <w:jc w:val="both"/>
        <w:rPr>
          <w:lang w:val="ro-RO"/>
        </w:rPr>
      </w:pPr>
    </w:p>
    <w:p w:rsidR="00BE00C7" w:rsidRPr="00A13261" w:rsidRDefault="00BE00C7" w:rsidP="00BE00C7">
      <w:pPr>
        <w:pStyle w:val="ListParagraph"/>
        <w:ind w:left="1713"/>
        <w:jc w:val="both"/>
        <w:rPr>
          <w:lang w:val="ro-RO"/>
        </w:rPr>
      </w:pPr>
    </w:p>
    <w:p w:rsidR="00AB083C" w:rsidRDefault="00AB083C" w:rsidP="00AB083C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lastRenderedPageBreak/>
        <w:t xml:space="preserve">Coloana </w:t>
      </w:r>
      <w:r w:rsidRPr="00121018">
        <w:rPr>
          <w:b/>
          <w:lang w:val="ro-RO"/>
        </w:rPr>
        <w:t>B</w:t>
      </w:r>
      <w:r>
        <w:rPr>
          <w:lang w:val="ro-RO"/>
        </w:rPr>
        <w:t xml:space="preserve"> cuprinde reprezentanți ai lumii vii, iar coloana </w:t>
      </w:r>
      <w:r w:rsidRPr="00121018">
        <w:rPr>
          <w:b/>
          <w:lang w:val="ro-RO"/>
        </w:rPr>
        <w:t>A</w:t>
      </w:r>
      <w:r>
        <w:rPr>
          <w:lang w:val="ro-RO"/>
        </w:rPr>
        <w:t xml:space="preserve"> grupele sistematice cărora le aparțin. Scrie în spațiul liber din dreptul cifrelor coloanei </w:t>
      </w:r>
      <w:r w:rsidRPr="00121018">
        <w:rPr>
          <w:b/>
          <w:lang w:val="ro-RO"/>
        </w:rPr>
        <w:t>A</w:t>
      </w:r>
      <w:r>
        <w:rPr>
          <w:lang w:val="ro-RO"/>
        </w:rPr>
        <w:t xml:space="preserve"> litera corespunzătoare din coloana </w:t>
      </w:r>
      <w:r w:rsidRPr="00121018">
        <w:rPr>
          <w:b/>
          <w:lang w:val="ro-RO"/>
        </w:rPr>
        <w:t>B</w:t>
      </w:r>
      <w:r>
        <w:rPr>
          <w:lang w:val="ro-RO"/>
        </w:rPr>
        <w:t>.</w:t>
      </w:r>
    </w:p>
    <w:p w:rsidR="00AB083C" w:rsidRPr="00121018" w:rsidRDefault="00AB083C" w:rsidP="00AB083C">
      <w:pPr>
        <w:pStyle w:val="ListParagraph"/>
        <w:ind w:left="1080"/>
        <w:jc w:val="both"/>
        <w:rPr>
          <w:b/>
          <w:lang w:val="ro-RO"/>
        </w:rPr>
      </w:pPr>
      <w:r>
        <w:rPr>
          <w:lang w:val="ro-RO"/>
        </w:rPr>
        <w:t xml:space="preserve">           </w:t>
      </w:r>
      <w:r w:rsidRPr="00121018">
        <w:rPr>
          <w:b/>
          <w:lang w:val="ro-RO"/>
        </w:rPr>
        <w:t>A                                   B</w:t>
      </w:r>
    </w:p>
    <w:p w:rsidR="00AB083C" w:rsidRDefault="00AB083C" w:rsidP="00AB083C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>͟    1.flagelate                      a) amiba</w:t>
      </w:r>
    </w:p>
    <w:p w:rsidR="00AB083C" w:rsidRDefault="00AB083C" w:rsidP="00AB083C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>͟    2.ciliate                          b) drojdia de bere</w:t>
      </w:r>
    </w:p>
    <w:p w:rsidR="00AB083C" w:rsidRDefault="00AB083C" w:rsidP="00AB083C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>͟͟    3.rizopode                      c) pasmodiul malariei</w:t>
      </w:r>
    </w:p>
    <w:p w:rsidR="00AB083C" w:rsidRDefault="00AB083C" w:rsidP="00AB083C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>͟    4. bazidiomicete             d) euglena</w:t>
      </w:r>
    </w:p>
    <w:p w:rsidR="00AB083C" w:rsidRDefault="00AB083C" w:rsidP="00AB083C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>͟    5.ascomicete                   e)parameciul</w:t>
      </w:r>
    </w:p>
    <w:p w:rsidR="00AB083C" w:rsidRPr="007317E9" w:rsidRDefault="00AB083C" w:rsidP="00AB083C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 xml:space="preserve">                                            f) hribul                                       8 puncte</w:t>
      </w:r>
    </w:p>
    <w:p w:rsidR="00AB083C" w:rsidRPr="0011134F" w:rsidRDefault="00AB083C" w:rsidP="00AB083C">
      <w:pPr>
        <w:jc w:val="both"/>
        <w:rPr>
          <w:b/>
          <w:sz w:val="32"/>
          <w:szCs w:val="32"/>
          <w:lang w:val="ro-RO"/>
        </w:rPr>
      </w:pPr>
    </w:p>
    <w:p w:rsidR="00AB083C" w:rsidRPr="00AA5AB5" w:rsidRDefault="00AB083C" w:rsidP="00AB083C">
      <w:pPr>
        <w:jc w:val="both"/>
        <w:rPr>
          <w:lang w:val="ro-RO"/>
        </w:rPr>
      </w:pPr>
      <w:r w:rsidRPr="00AA5AB5">
        <w:rPr>
          <w:sz w:val="32"/>
          <w:szCs w:val="32"/>
          <w:lang w:val="ro-RO"/>
        </w:rPr>
        <w:t>IV.</w:t>
      </w:r>
      <w:r w:rsidRPr="00AA5AB5">
        <w:rPr>
          <w:lang w:val="ro-RO"/>
        </w:rPr>
        <w:t>Știind că în condiții favorabile de mediu, o bacterie se divide la fiecare 20 minute, precizați:</w:t>
      </w:r>
    </w:p>
    <w:p w:rsidR="00AB083C" w:rsidRPr="00AA5AB5" w:rsidRDefault="00AB083C" w:rsidP="00AB083C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AA5AB5">
        <w:rPr>
          <w:lang w:val="ro-RO"/>
        </w:rPr>
        <w:t>Numărul maxim de bacterii care se pot forma într-o oră, pornind de la o singură bacterie</w:t>
      </w:r>
    </w:p>
    <w:p w:rsidR="00AB083C" w:rsidRPr="00AA5AB5" w:rsidRDefault="00AB083C" w:rsidP="00AB083C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AA5AB5">
        <w:rPr>
          <w:lang w:val="ro-RO"/>
        </w:rPr>
        <w:t>Numărul de bacterii ce se pot forma în 3 ore, pornind de la o singură celulă bacteriană, considerând că doar 50% din numărul maxim de bacterii supraviețuiesc</w:t>
      </w:r>
    </w:p>
    <w:p w:rsidR="00AB083C" w:rsidRDefault="00AB083C" w:rsidP="00AB083C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AA5AB5">
        <w:rPr>
          <w:lang w:val="ro-RO"/>
        </w:rPr>
        <w:t>Două cauze ale diminuării numărului de bacterii, în condiții naturale de mediu.</w:t>
      </w:r>
    </w:p>
    <w:p w:rsidR="00AB083C" w:rsidRPr="00AA5AB5" w:rsidRDefault="00AB083C" w:rsidP="00AB083C">
      <w:pPr>
        <w:pStyle w:val="ListParagraph"/>
        <w:jc w:val="both"/>
        <w:rPr>
          <w:lang w:val="ro-RO"/>
        </w:rPr>
      </w:pPr>
      <w:r>
        <w:rPr>
          <w:lang w:val="ro-RO"/>
        </w:rPr>
        <w:t>Scrie pe foaie toate etapele rezolvării problemei.                              10 puncte</w:t>
      </w:r>
    </w:p>
    <w:p w:rsidR="00AB083C" w:rsidRDefault="00AB083C" w:rsidP="00AB083C">
      <w:pPr>
        <w:jc w:val="both"/>
        <w:rPr>
          <w:lang w:val="ro-RO"/>
        </w:rPr>
      </w:pPr>
      <w:r>
        <w:rPr>
          <w:lang w:val="ro-RO"/>
        </w:rPr>
        <w:t>V. Protistele și fungii sunt grupe heterogene de organisme.</w:t>
      </w:r>
    </w:p>
    <w:p w:rsidR="00AB083C" w:rsidRDefault="00AB083C" w:rsidP="00AB083C">
      <w:pPr>
        <w:jc w:val="both"/>
        <w:rPr>
          <w:lang w:val="ro-RO"/>
        </w:rPr>
      </w:pPr>
      <w:r>
        <w:rPr>
          <w:lang w:val="ro-RO"/>
        </w:rPr>
        <w:t>a) Recunoaște următoarele protiste și scrie denumirea componentelor</w:t>
      </w:r>
    </w:p>
    <w:p w:rsidR="00AB083C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jc w:val="both"/>
        <w:rPr>
          <w:lang w:val="ro-RO"/>
        </w:rPr>
      </w:pPr>
      <w:r>
        <w:rPr>
          <w:noProof/>
        </w:rPr>
        <w:drawing>
          <wp:inline distT="0" distB="0" distL="0" distR="0" wp14:anchorId="480B7416" wp14:editId="7A7144CF">
            <wp:extent cx="5972810" cy="1581038"/>
            <wp:effectExtent l="19050" t="0" r="8890" b="0"/>
            <wp:docPr id="6" name="Kép 3" descr="C:\Users\nagymonika\Documents\My Scans\2009-03 (mar.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ymonika\Documents\My Scans\2009-03 (mar.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3C" w:rsidRDefault="00AB083C" w:rsidP="00AB083C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</w:t>
      </w:r>
    </w:p>
    <w:p w:rsidR="00AB083C" w:rsidRDefault="00AB083C" w:rsidP="00AB083C">
      <w:pPr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104140</wp:posOffset>
                </wp:positionV>
                <wp:extent cx="981075" cy="0"/>
                <wp:effectExtent l="9525" t="9525" r="9525" b="952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A2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379.15pt;margin-top: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HjOgIAAE4EAAAOAAAAZHJzL2Uyb0RvYy54bWysVMGO2jAQvVfqP1i5QxIKuxARVlUCvWxb&#10;pN1+gLGdxFrHtmxDoFU/oh+y1/0B1P/q2BDEtpeqag7OOON582bmOfO7fSvQjhnLlcyjdJhEiEmi&#10;KJd1Hn15XA2mEbIOS4qFkiyPDsxGd4u3b+adzthINUpQZhCASJt1Oo8a53QWx5Y0rMV2qDST4KyU&#10;abGDraljanAH6K2IR0lyE3fKUG0UYdbC1/LkjBYBv6oYcZ+ryjKHRB4BNxdWE9aNX+PFHGe1wbrh&#10;5EwD/wOLFnMJSS9QJXYYbQ3/A6rlxCirKjckqo1VVXHCQg1QTZr8Vs1DgzULtUBzrL60yf4/WPJp&#10;tzaI0zyCQUncwoiW9YFJZtHxxdqv7On44n7+QPJwfBYCCzT1Leu0zSCykGvjiyZ7+aDvFXmySKqi&#10;wbJmgfrjQQNe6iPiVyF+YzUk3nQfFYUzeOtU6N++Mq2HhM6gfRjT4TImtneIwMfZNE1uJxEivSvG&#10;WR+njXUfmGqRN/LIOoN53bhCSQlaUCYNWfDu3jrPCmd9gE8q1YoLESQhJOog02Q0CQFWCU690x+z&#10;pt4UwqAd9qIKTygRPNfHjNpKGsAahunybDvMxcmG5EJ6PKgL6Jytk2q+zZLZcrqcjgfj0c1yME7K&#10;cvB+VYwHN6v0dlK+K4uiTL97auk4azilTHp2vYLT8d8p5HyXTtq7aPjShvg1eugXkO3fgXQYrJ/l&#10;SRUbRQ9r0w8cRBsOny+YvxXXe7CvfwOLXwAAAP//AwBQSwMEFAAGAAgAAAAhAIFaDeDeAAAACQEA&#10;AA8AAABkcnMvZG93bnJldi54bWxMj81OwzAQhO+V+g7WIvVSUSeB/oU4VYXEgSNtJa5uvE0C8TqK&#10;nSb06VnEAY4782l2JtuNthFX7HztSEG8iEAgFc7UVCo4HV/uNyB80GR04wgVfKGHXT6dZDo1bqA3&#10;vB5CKTiEfKoVVCG0qZS+qNBqv3AtEnsX11kd+OxKaTo9cLhtZBJFK2l1Tfyh0i0+V1h8HnqrAH2/&#10;jKP91pan19swf09uH0N7VGp2N+6fQAQcwx8MP/W5OuTc6ex6Ml40CtbLzQOjbKweQTCwjRPecv4V&#10;ZJ7J/wvybwAAAP//AwBQSwECLQAUAAYACAAAACEAtoM4kv4AAADhAQAAEwAAAAAAAAAAAAAAAAAA&#10;AAAAW0NvbnRlbnRfVHlwZXNdLnhtbFBLAQItABQABgAIAAAAIQA4/SH/1gAAAJQBAAALAAAAAAAA&#10;AAAAAAAAAC8BAABfcmVscy8ucmVsc1BLAQItABQABgAIAAAAIQAREzHjOgIAAE4EAAAOAAAAAAAA&#10;AAAAAAAAAC4CAABkcnMvZTJvRG9jLnhtbFBLAQItABQABgAIAAAAIQCBWg3g3gAAAAk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103505</wp:posOffset>
                </wp:positionV>
                <wp:extent cx="952500" cy="635"/>
                <wp:effectExtent l="9525" t="8890" r="9525" b="952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60F5" id="Egyenes összekötő nyíllal 7" o:spid="_x0000_s1026" type="#_x0000_t32" style="position:absolute;margin-left:235.15pt;margin-top:8.15pt;width: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g+OQIAAFAEAAAOAAAAZHJzL2Uyb0RvYy54bWysVM2O0zAQviPxDlbubZJuf6OmK5S0XBao&#10;tMsDuLaTWOvYlu02LYiH4EG47gtUvBdj90dbuCBEDs444/nmm5nPmd/vW4F2zFiuZB6l/SRCTBJF&#10;uazz6PPTqjeNkHVYUiyUZHl0YDa6X7x9M+90xgaqUYIygwBE2qzTedQ4p7M4tqRhLbZ9pZkEZ6VM&#10;ix1sTR1TgztAb0U8SJJx3ClDtVGEWQtfy5MzWgT8qmLEfaoqyxwSeQTcXFhNWDd+jRdznNUG64aT&#10;Mw38DyxazCUkvUKV2GG0NfwPqJYTo6yqXJ+oNlZVxQkLNUA1afJbNY8N1izUAs2x+tom+/9gycfd&#10;2iBO82gSIYlbGNGyPjDJLDq+WPuFPR9f3M/vSB6OP4TAAk18yzptM4gs5Nr4oslePuoHRZ4tkqpo&#10;sKxZoP500ICX+oj4JsRvrIbEm+6DonAGb50K/dtXpvWQ0Bm0D2M6XMfE9g4R+DgbDUYJDJOAa3w3&#10;CvA4u0RqY917plrkjTyyzmBeN65QUoIalElDHrx7sM7zwtklwKeVasWFCKIQEnWnXCHAKsGpd/pj&#10;1tSbQhi0w15W4TmzuDlm1FbSANYwTJdn22EuTjYkF9LjQWVA52yddPN1lsyW0+V02BsOxsveMCnL&#10;3rtVMeyNV+lkVN6VRVGm3zy1dJg1nFImPbuLhtPh32nkfJtO6ruq+NqG+BY99AvIXt6BdBitn+ZJ&#10;FxtFD2tzGTnINhw+XzF/L17vwX79I1j8AgAA//8DAFBLAwQUAAYACAAAACEA4N9ivt0AAAAJAQAA&#10;DwAAAGRycy9kb3ducmV2LnhtbEyPQU/DMAyF70j8h8hIXBBLVkY3StNpQuLAkW0S16wxbaFxqiZd&#10;y3497glOlt97ev6cbyfXijP2ofGkYblQIJBKbxuqNBwPr/cbECEasqb1hBp+MMC2uL7KTWb9SO94&#10;3sdKcAmFzGioY+wyKUNZozNh4Tsk9j5970zkta+k7c3I5a6ViVKpdKYhvlCbDl9qLL/3g9OAYXhc&#10;qt2Tq45vl/HuI7l8jd1B69ubafcMIuIU/8Iw4zM6FMx08gPZIFoNq7V64CgbKU8OpMksnGZhBbLI&#10;5f8Pil8AAAD//wMAUEsBAi0AFAAGAAgAAAAhALaDOJL+AAAA4QEAABMAAAAAAAAAAAAAAAAAAAAA&#10;AFtDb250ZW50X1R5cGVzXS54bWxQSwECLQAUAAYACAAAACEAOP0h/9YAAACUAQAACwAAAAAAAAAA&#10;AAAAAAAvAQAAX3JlbHMvLnJlbHNQSwECLQAUAAYACAAAACEAcAOoPjkCAABQBAAADgAAAAAAAAAA&#10;AAAAAAAuAgAAZHJzL2Uyb0RvYy54bWxQSwECLQAUAAYACAAAACEA4N9ivt0AAAAJAQAADwAAAAAA&#10;AAAAAAAAAACT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103505</wp:posOffset>
                </wp:positionV>
                <wp:extent cx="876300" cy="0"/>
                <wp:effectExtent l="9525" t="8890" r="9525" b="10160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698E" id="Egyenes összekötő nyíllal 5" o:spid="_x0000_s1026" type="#_x0000_t32" style="position:absolute;margin-left:91.9pt;margin-top:8.15pt;width: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Q2OwIAAE4EAAAOAAAAZHJzL2Uyb0RvYy54bWysVEtu2zAQ3RfoHQjuHUmO7NhC5KCQ7G7S&#10;1kDSA9AkJRGhSIJkLLtFD9GDdJsLBL1Xh/QHSbspimpBDTWcN29mHnV9s+sl2nLrhFYlzi5SjLii&#10;mgnVlvjz/Wo0w8h5ohiRWvES77nDN4u3b64HU/Cx7rRk3CIAUa4YTIk7702RJI52vCfuQhuuwNlo&#10;2xMPW9smzJIB0HuZjNN0mgzaMmM15c7B1/rgxIuI3zSc+k9N47hHssTAzcfVxnUT1mRxTYrWEtMJ&#10;eqRB/oFFT4SCpGeomniCHq34A6oX1GqnG39BdZ/ophGUxxqgmiz9rZq7jhgea4HmOHNuk/t/sPTj&#10;dm2RYCWeYKRIDyNatnuuuEPPT8594Q/PT/7nd6T2zz+kJBJNQssG4wqIrNTahqLpTt2ZW00fHFK6&#10;6ohqeaR+vzeAl4WI5FVI2DgDiTfDB83gDHn0OvZv19g+QEJn0C6OaX8eE995ROHj7Gp6mcIw6cmV&#10;kOIUZ6zz77nuUTBK7Lwlou18pZUCLWibxSxke+t8YEWKU0BIqvRKSBklIRUaSjyfjCcxwGkpWHCG&#10;Y862m0patCVBVPGJJYLn5TGrHxWLYB0nbHm0PRHyYENyqQIe1AV0jtZBNV/n6Xw5W87yUT6eLkd5&#10;Wtejd6sqH01X2dWkvqyrqs6+BWpZXnSCMa4Cu5OCs/zvFHK8SwftnTV8bkPyGj32C8ie3pF0HGyY&#10;5UEVG832a3saOIg2Hj5esHArXu7BfvkbWPwCAAD//wMAUEsDBBQABgAIAAAAIQCn+tB53QAAAAkB&#10;AAAPAAAAZHJzL2Rvd25yZXYueG1sTI/NbsIwEITvlXgHayv1UhXnRyAa4iCE1EOPBaReTbxNQuN1&#10;FDsk5em7VQ9w25kdzX6bbybbigv2vnGkIJ5HIJBKZxqqFBwPby8rED5oMrp1hAp+0MOmmD3kOjNu&#10;pA+87EMluIR8phXUIXSZlL6s0Wo/dx0S775cb3Vg2VfS9HrkctvKJIqW0uqG+EKtO9zVWH7vB6sA&#10;/bCIo+2rrY7v1/H5M7mex+6g1NPjtF2DCDiFWxj+8BkdCmY6uYGMFy3rVcrogYdlCoIDaRKzcfo3&#10;ZJHL+w+KXwAAAP//AwBQSwECLQAUAAYACAAAACEAtoM4kv4AAADhAQAAEwAAAAAAAAAAAAAAAAAA&#10;AAAAW0NvbnRlbnRfVHlwZXNdLnhtbFBLAQItABQABgAIAAAAIQA4/SH/1gAAAJQBAAALAAAAAAAA&#10;AAAAAAAAAC8BAABfcmVscy8ucmVsc1BLAQItABQABgAIAAAAIQCFN3Q2OwIAAE4EAAAOAAAAAAAA&#10;AAAAAAAAAC4CAABkcnMvZTJvRG9jLnhtbFBLAQItABQABgAIAAAAIQCn+tB53QAAAAkBAAAPAAAA&#10;AAAAAAAAAAAAAJUEAABkcnMvZG93bnJldi54bWxQSwUGAAAAAAQABADzAAAAnwUAAAAA&#10;"/>
            </w:pict>
          </mc:Fallback>
        </mc:AlternateContent>
      </w:r>
      <w:r>
        <w:rPr>
          <w:lang w:val="ro-RO"/>
        </w:rPr>
        <w:t xml:space="preserve">                         A.                                            B.                                            C. </w:t>
      </w:r>
    </w:p>
    <w:p w:rsidR="00AB083C" w:rsidRDefault="00AB083C" w:rsidP="00AB083C">
      <w:pPr>
        <w:jc w:val="both"/>
        <w:rPr>
          <w:lang w:val="ro-RO"/>
        </w:rPr>
      </w:pPr>
      <w:r>
        <w:rPr>
          <w:lang w:val="ro-RO"/>
        </w:rPr>
        <w:t>b) Precizează cele două tipuri de nutriție heterotrofă ale ciupercilor și câte un exemplu de reprezentant pentru fiecare tip de nutriție</w:t>
      </w:r>
    </w:p>
    <w:p w:rsidR="00AB083C" w:rsidRDefault="00AB083C" w:rsidP="00AB083C">
      <w:pPr>
        <w:jc w:val="both"/>
        <w:rPr>
          <w:lang w:val="ro-RO"/>
        </w:rPr>
      </w:pPr>
      <w:r>
        <w:rPr>
          <w:lang w:val="ro-RO"/>
        </w:rPr>
        <w:t>c) Compară reprezentanții regnului Fungi cu reprezentanții regnului Protiste, stabilind o asemănare și o deosebire.                                                                                20 puncte</w:t>
      </w:r>
    </w:p>
    <w:p w:rsidR="00AB083C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jc w:val="both"/>
        <w:rPr>
          <w:lang w:val="ro-RO"/>
        </w:rPr>
      </w:pPr>
      <w:r>
        <w:rPr>
          <w:lang w:val="ro-RO"/>
        </w:rPr>
        <w:t>VI.Scrie un eseu cu tema Virusuri și bacterii după următorul plan:</w:t>
      </w:r>
    </w:p>
    <w:p w:rsidR="00AB083C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Compararea materialului genetic al virusurilor cu ceea a bacteriilor</w:t>
      </w:r>
    </w:p>
    <w:p w:rsidR="00AB083C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Prezentarea reproducerii virusurilor și a bacteriilor</w:t>
      </w:r>
    </w:p>
    <w:p w:rsidR="00AB083C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Precizarea a două viroze și respectiv a două bacterioze la om</w:t>
      </w:r>
    </w:p>
    <w:p w:rsidR="00AB083C" w:rsidRPr="00BE00C7" w:rsidRDefault="00AB083C" w:rsidP="00BE00C7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Enumerarea trei modalități de prevenire a boliilor               30 puncte</w:t>
      </w:r>
    </w:p>
    <w:p w:rsidR="00AB083C" w:rsidRDefault="00AB083C" w:rsidP="00AB083C">
      <w:pPr>
        <w:ind w:left="1080"/>
        <w:jc w:val="both"/>
        <w:rPr>
          <w:lang w:val="ro-RO"/>
        </w:rPr>
      </w:pPr>
    </w:p>
    <w:p w:rsidR="00AB083C" w:rsidRPr="00C97611" w:rsidRDefault="00AB083C" w:rsidP="00AB083C">
      <w:pPr>
        <w:ind w:left="1080"/>
        <w:jc w:val="both"/>
        <w:rPr>
          <w:lang w:val="ro-RO"/>
        </w:rPr>
      </w:pPr>
    </w:p>
    <w:p w:rsidR="00AB083C" w:rsidRDefault="00AB083C" w:rsidP="00BE00C7">
      <w:pPr>
        <w:ind w:left="1440"/>
        <w:jc w:val="both"/>
        <w:rPr>
          <w:lang w:val="ro-RO"/>
        </w:rPr>
      </w:pPr>
      <w:r>
        <w:rPr>
          <w:lang w:val="ro-RO"/>
        </w:rPr>
        <w:t xml:space="preserve">                         </w:t>
      </w:r>
      <w:r w:rsidR="00BE00C7">
        <w:rPr>
          <w:lang w:val="ro-RO"/>
        </w:rPr>
        <w:t xml:space="preserve">                Spor la treabă!</w:t>
      </w:r>
    </w:p>
    <w:p w:rsidR="00AB083C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rPr>
          <w:lang w:val="ro-RO"/>
        </w:rPr>
      </w:pPr>
    </w:p>
    <w:p w:rsidR="00AB083C" w:rsidRDefault="00AB083C" w:rsidP="00AB083C">
      <w:pPr>
        <w:rPr>
          <w:lang w:val="ro-RO"/>
        </w:rPr>
      </w:pPr>
    </w:p>
    <w:p w:rsidR="00AB083C" w:rsidRPr="00E973BA" w:rsidRDefault="007F43D9" w:rsidP="00E973BA">
      <w:pPr>
        <w:jc w:val="center"/>
        <w:rPr>
          <w:b/>
          <w:lang w:val="hu-HU"/>
        </w:rPr>
      </w:pPr>
      <w:r>
        <w:rPr>
          <w:b/>
          <w:lang w:val="ro-RO"/>
        </w:rPr>
        <w:t>ISMERETFELMÉRŐ DOLGOZAT</w:t>
      </w:r>
    </w:p>
    <w:p w:rsidR="00E973BA" w:rsidRPr="00E973BA" w:rsidRDefault="00E973BA" w:rsidP="00E973BA">
      <w:pPr>
        <w:jc w:val="center"/>
        <w:rPr>
          <w:b/>
          <w:lang w:val="hu-HU"/>
        </w:rPr>
      </w:pPr>
      <w:r w:rsidRPr="00E973BA">
        <w:rPr>
          <w:b/>
          <w:lang w:val="hu-HU"/>
        </w:rPr>
        <w:t>Az élőlények rendszerezése (a növényekig)</w:t>
      </w:r>
    </w:p>
    <w:p w:rsidR="00E973BA" w:rsidRPr="00E973BA" w:rsidRDefault="00E973BA" w:rsidP="00E973BA">
      <w:pPr>
        <w:jc w:val="center"/>
        <w:rPr>
          <w:b/>
          <w:lang w:val="hu-HU"/>
        </w:rPr>
      </w:pPr>
      <w:r w:rsidRPr="00E973BA">
        <w:rPr>
          <w:b/>
          <w:lang w:val="hu-HU"/>
        </w:rPr>
        <w:t>IX. osztály</w:t>
      </w:r>
    </w:p>
    <w:p w:rsidR="00AB083C" w:rsidRDefault="00AB083C" w:rsidP="00AB083C">
      <w:pPr>
        <w:rPr>
          <w:lang w:val="hu-HU"/>
        </w:rPr>
      </w:pPr>
    </w:p>
    <w:p w:rsidR="00AB083C" w:rsidRDefault="00AB083C" w:rsidP="00AB083C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Olvasd el figyelmesen az alábbi kijelentéseket. Ha az adott kijelentést igaznak találod karikázd be az </w:t>
      </w:r>
      <w:r w:rsidRPr="009E37D5">
        <w:rPr>
          <w:b/>
          <w:lang w:val="hu-HU"/>
        </w:rPr>
        <w:t>I</w:t>
      </w:r>
      <w:r>
        <w:rPr>
          <w:lang w:val="hu-HU"/>
        </w:rPr>
        <w:t xml:space="preserve"> betűt, ha hamisnak akkor karikázd be a </w:t>
      </w:r>
      <w:r w:rsidRPr="009E37D5">
        <w:rPr>
          <w:b/>
          <w:lang w:val="hu-HU"/>
        </w:rPr>
        <w:t>H</w:t>
      </w:r>
      <w:r>
        <w:rPr>
          <w:lang w:val="hu-HU"/>
        </w:rPr>
        <w:t xml:space="preserve"> betűt.</w:t>
      </w:r>
    </w:p>
    <w:p w:rsidR="00AB083C" w:rsidRDefault="00AB083C" w:rsidP="00AB083C">
      <w:pPr>
        <w:pStyle w:val="ListParagraph"/>
        <w:ind w:left="1440"/>
        <w:jc w:val="both"/>
        <w:rPr>
          <w:lang w:val="hu-HU"/>
        </w:rPr>
      </w:pPr>
    </w:p>
    <w:p w:rsidR="00AB083C" w:rsidRDefault="00AB083C" w:rsidP="00AB083C">
      <w:pPr>
        <w:pStyle w:val="ListParagraph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 xml:space="preserve">       </w:t>
      </w:r>
      <w:r w:rsidRPr="00B36227">
        <w:rPr>
          <w:b/>
          <w:lang w:val="hu-HU"/>
        </w:rPr>
        <w:t xml:space="preserve">I  </w:t>
      </w:r>
      <w:r>
        <w:rPr>
          <w:b/>
          <w:lang w:val="hu-HU"/>
        </w:rPr>
        <w:t xml:space="preserve"> </w:t>
      </w:r>
      <w:r w:rsidRPr="00B36227">
        <w:rPr>
          <w:b/>
          <w:lang w:val="hu-HU"/>
        </w:rPr>
        <w:t xml:space="preserve">H     </w:t>
      </w:r>
      <w:r>
        <w:rPr>
          <w:lang w:val="hu-HU"/>
        </w:rPr>
        <w:t xml:space="preserve">A zöldostoros egy </w:t>
      </w:r>
      <w:proofErr w:type="spellStart"/>
      <w:r>
        <w:rPr>
          <w:lang w:val="hu-HU"/>
        </w:rPr>
        <w:t>protiszta</w:t>
      </w:r>
      <w:proofErr w:type="spellEnd"/>
      <w:r>
        <w:rPr>
          <w:lang w:val="hu-HU"/>
        </w:rPr>
        <w:t>, amely a csillók segítségével mozog.</w:t>
      </w:r>
    </w:p>
    <w:p w:rsidR="00AB083C" w:rsidRDefault="00AB083C" w:rsidP="00AB083C">
      <w:pPr>
        <w:pStyle w:val="ListParagraph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 xml:space="preserve">       </w:t>
      </w:r>
      <w:r w:rsidRPr="00B36227">
        <w:rPr>
          <w:b/>
          <w:lang w:val="hu-HU"/>
        </w:rPr>
        <w:t xml:space="preserve">I  </w:t>
      </w:r>
      <w:r>
        <w:rPr>
          <w:b/>
          <w:lang w:val="hu-HU"/>
        </w:rPr>
        <w:t xml:space="preserve"> </w:t>
      </w:r>
      <w:r w:rsidRPr="00B36227">
        <w:rPr>
          <w:b/>
          <w:lang w:val="hu-HU"/>
        </w:rPr>
        <w:t>H</w:t>
      </w:r>
      <w:r>
        <w:rPr>
          <w:lang w:val="hu-HU"/>
        </w:rPr>
        <w:t xml:space="preserve">     Az anyarozsnál tönköt és kalapot találunk.</w:t>
      </w:r>
    </w:p>
    <w:p w:rsidR="00AB083C" w:rsidRDefault="00AB083C" w:rsidP="00AB083C">
      <w:pPr>
        <w:pStyle w:val="ListParagraph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 xml:space="preserve">       </w:t>
      </w:r>
      <w:r w:rsidRPr="00B36227">
        <w:rPr>
          <w:b/>
          <w:lang w:val="hu-HU"/>
        </w:rPr>
        <w:t>I   H</w:t>
      </w:r>
      <w:r>
        <w:rPr>
          <w:lang w:val="hu-HU"/>
        </w:rPr>
        <w:t xml:space="preserve">    A vírusoknak nincs saját anyagcseréjük.</w:t>
      </w:r>
    </w:p>
    <w:p w:rsidR="00AB083C" w:rsidRDefault="00AB083C" w:rsidP="00AB083C">
      <w:pPr>
        <w:pStyle w:val="ListParagraph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 xml:space="preserve">       </w:t>
      </w:r>
      <w:r>
        <w:rPr>
          <w:b/>
          <w:lang w:val="hu-HU"/>
        </w:rPr>
        <w:t xml:space="preserve">I   </w:t>
      </w:r>
      <w:r w:rsidRPr="00B36227">
        <w:rPr>
          <w:b/>
          <w:lang w:val="hu-HU"/>
        </w:rPr>
        <w:t>H</w:t>
      </w:r>
      <w:r>
        <w:rPr>
          <w:lang w:val="hu-HU"/>
        </w:rPr>
        <w:t xml:space="preserve">     Alakjuk szerint a baktériumok lehetnek: </w:t>
      </w:r>
      <w:proofErr w:type="spellStart"/>
      <w:r>
        <w:rPr>
          <w:lang w:val="hu-HU"/>
        </w:rPr>
        <w:t>kokkuszok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spirillumok</w:t>
      </w:r>
      <w:proofErr w:type="spellEnd"/>
      <w:r>
        <w:rPr>
          <w:lang w:val="hu-HU"/>
        </w:rPr>
        <w:t xml:space="preserve"> és </w:t>
      </w:r>
    </w:p>
    <w:p w:rsidR="00AB083C" w:rsidRDefault="00AB083C" w:rsidP="00AB083C">
      <w:pPr>
        <w:pStyle w:val="ListParagraph"/>
        <w:ind w:left="1080"/>
        <w:jc w:val="both"/>
        <w:rPr>
          <w:lang w:val="hu-HU"/>
        </w:rPr>
      </w:pPr>
      <w:r>
        <w:rPr>
          <w:lang w:val="hu-HU"/>
        </w:rPr>
        <w:t xml:space="preserve">                    bacilusok.</w:t>
      </w:r>
    </w:p>
    <w:p w:rsidR="00AB083C" w:rsidRDefault="00AB083C" w:rsidP="00AB083C">
      <w:pPr>
        <w:pStyle w:val="ListParagraph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 xml:space="preserve">       </w:t>
      </w:r>
      <w:r>
        <w:rPr>
          <w:b/>
          <w:lang w:val="hu-HU"/>
        </w:rPr>
        <w:t xml:space="preserve">I   H   </w:t>
      </w:r>
      <w:r>
        <w:rPr>
          <w:lang w:val="hu-HU"/>
        </w:rPr>
        <w:t xml:space="preserve"> A spórások véglények.</w:t>
      </w:r>
    </w:p>
    <w:p w:rsidR="00AB083C" w:rsidRDefault="00AB083C" w:rsidP="00AB083C">
      <w:pPr>
        <w:pStyle w:val="ListParagraph"/>
        <w:numPr>
          <w:ilvl w:val="0"/>
          <w:numId w:val="20"/>
        </w:numPr>
        <w:jc w:val="both"/>
        <w:rPr>
          <w:lang w:val="hu-HU"/>
        </w:rPr>
      </w:pPr>
      <w:r>
        <w:rPr>
          <w:lang w:val="hu-HU"/>
        </w:rPr>
        <w:t xml:space="preserve">       </w:t>
      </w:r>
      <w:r>
        <w:rPr>
          <w:b/>
          <w:lang w:val="hu-HU"/>
        </w:rPr>
        <w:t xml:space="preserve">I   H    </w:t>
      </w:r>
      <w:r>
        <w:rPr>
          <w:lang w:val="hu-HU"/>
        </w:rPr>
        <w:t xml:space="preserve">A HIV egy </w:t>
      </w:r>
      <w:proofErr w:type="spellStart"/>
      <w:r>
        <w:rPr>
          <w:lang w:val="hu-HU"/>
        </w:rPr>
        <w:t>dezoxiribovírus</w:t>
      </w:r>
      <w:proofErr w:type="spellEnd"/>
      <w:r>
        <w:rPr>
          <w:lang w:val="hu-HU"/>
        </w:rPr>
        <w:t>.                                                     12 pont</w:t>
      </w:r>
    </w:p>
    <w:p w:rsidR="00AB083C" w:rsidRDefault="00AB083C" w:rsidP="00AB083C">
      <w:pPr>
        <w:pStyle w:val="ListParagraph"/>
        <w:jc w:val="both"/>
        <w:rPr>
          <w:lang w:val="hu-HU"/>
        </w:rPr>
      </w:pPr>
    </w:p>
    <w:p w:rsidR="00AB083C" w:rsidRDefault="00AB083C" w:rsidP="00AB083C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Karikázd be az egyetlen helyes válasznak megfelelő betűt!</w:t>
      </w:r>
    </w:p>
    <w:p w:rsidR="00AB083C" w:rsidRDefault="00AB083C" w:rsidP="00AB083C">
      <w:pPr>
        <w:pStyle w:val="ListParagraph"/>
        <w:ind w:left="1440"/>
        <w:jc w:val="both"/>
        <w:rPr>
          <w:lang w:val="hu-HU"/>
        </w:rPr>
      </w:pPr>
    </w:p>
    <w:p w:rsidR="00AB083C" w:rsidRDefault="00AB083C" w:rsidP="00AB083C">
      <w:pPr>
        <w:pStyle w:val="ListParagraph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A vírusok:</w:t>
      </w:r>
    </w:p>
    <w:p w:rsidR="00AB083C" w:rsidRDefault="00AB083C" w:rsidP="00AB083C">
      <w:pPr>
        <w:pStyle w:val="ListParagraph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>saját anyagcseréjük van</w:t>
      </w:r>
    </w:p>
    <w:p w:rsidR="00AB083C" w:rsidRDefault="00AB083C" w:rsidP="00AB083C">
      <w:pPr>
        <w:pStyle w:val="ListParagraph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Monerák</w:t>
      </w:r>
      <w:proofErr w:type="spellEnd"/>
      <w:r>
        <w:rPr>
          <w:lang w:val="hu-HU"/>
        </w:rPr>
        <w:t xml:space="preserve"> országába tartoznak</w:t>
      </w:r>
    </w:p>
    <w:p w:rsidR="00AB083C" w:rsidRDefault="00AB083C" w:rsidP="00AB083C">
      <w:pPr>
        <w:pStyle w:val="ListParagraph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>sejtfaluk van</w:t>
      </w:r>
    </w:p>
    <w:p w:rsidR="00AB083C" w:rsidRDefault="00AB083C" w:rsidP="00AB083C">
      <w:pPr>
        <w:pStyle w:val="ListParagraph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>fertőző egységek</w:t>
      </w:r>
    </w:p>
    <w:p w:rsidR="00AB083C" w:rsidRDefault="00AB083C" w:rsidP="00AB083C">
      <w:pPr>
        <w:pStyle w:val="ListParagraph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Gombák:</w:t>
      </w:r>
    </w:p>
    <w:p w:rsidR="00AB083C" w:rsidRDefault="00AB083C" w:rsidP="00AB083C">
      <w:pPr>
        <w:pStyle w:val="ListParagraph"/>
        <w:numPr>
          <w:ilvl w:val="0"/>
          <w:numId w:val="15"/>
        </w:numPr>
        <w:jc w:val="both"/>
        <w:rPr>
          <w:lang w:val="hu-HU"/>
        </w:rPr>
      </w:pPr>
      <w:r>
        <w:rPr>
          <w:lang w:val="hu-HU"/>
        </w:rPr>
        <w:t>nincs sejtfaluk</w:t>
      </w:r>
    </w:p>
    <w:p w:rsidR="00AB083C" w:rsidRDefault="00AB083C" w:rsidP="00AB083C">
      <w:pPr>
        <w:pStyle w:val="ListParagraph"/>
        <w:numPr>
          <w:ilvl w:val="0"/>
          <w:numId w:val="15"/>
        </w:numPr>
        <w:jc w:val="both"/>
        <w:rPr>
          <w:lang w:val="hu-HU"/>
        </w:rPr>
      </w:pPr>
      <w:proofErr w:type="spellStart"/>
      <w:r>
        <w:rPr>
          <w:lang w:val="hu-HU"/>
        </w:rPr>
        <w:t>autotróf</w:t>
      </w:r>
      <w:proofErr w:type="spellEnd"/>
      <w:r>
        <w:rPr>
          <w:lang w:val="hu-HU"/>
        </w:rPr>
        <w:t xml:space="preserve"> táplálkozásúak</w:t>
      </w:r>
    </w:p>
    <w:p w:rsidR="00AB083C" w:rsidRDefault="00AB083C" w:rsidP="00AB083C">
      <w:pPr>
        <w:pStyle w:val="ListParagraph"/>
        <w:numPr>
          <w:ilvl w:val="0"/>
          <w:numId w:val="15"/>
        </w:numPr>
        <w:jc w:val="both"/>
        <w:rPr>
          <w:lang w:val="hu-HU"/>
        </w:rPr>
      </w:pPr>
      <w:proofErr w:type="spellStart"/>
      <w:r>
        <w:rPr>
          <w:lang w:val="hu-HU"/>
        </w:rPr>
        <w:t>hifákból</w:t>
      </w:r>
      <w:proofErr w:type="spellEnd"/>
      <w:r>
        <w:rPr>
          <w:lang w:val="hu-HU"/>
        </w:rPr>
        <w:t xml:space="preserve"> állnak</w:t>
      </w:r>
    </w:p>
    <w:p w:rsidR="00AB083C" w:rsidRDefault="00AB083C" w:rsidP="00AB083C">
      <w:pPr>
        <w:pStyle w:val="ListParagraph"/>
        <w:numPr>
          <w:ilvl w:val="0"/>
          <w:numId w:val="15"/>
        </w:numPr>
        <w:jc w:val="both"/>
        <w:rPr>
          <w:lang w:val="hu-HU"/>
        </w:rPr>
      </w:pPr>
      <w:proofErr w:type="spellStart"/>
      <w:r>
        <w:rPr>
          <w:lang w:val="hu-HU"/>
        </w:rPr>
        <w:t>prokarióták</w:t>
      </w:r>
      <w:proofErr w:type="spellEnd"/>
      <w:r>
        <w:rPr>
          <w:lang w:val="hu-HU"/>
        </w:rPr>
        <w:t xml:space="preserve"> közé tartoznak</w:t>
      </w:r>
    </w:p>
    <w:p w:rsidR="00AB083C" w:rsidRDefault="00AB083C" w:rsidP="00AB083C">
      <w:pPr>
        <w:pStyle w:val="ListParagraph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prokarióták</w:t>
      </w:r>
      <w:proofErr w:type="spellEnd"/>
      <w:r>
        <w:rPr>
          <w:lang w:val="hu-HU"/>
        </w:rPr>
        <w:t xml:space="preserve"> tartalmaznak:</w:t>
      </w:r>
    </w:p>
    <w:p w:rsidR="00AB083C" w:rsidRDefault="00AB083C" w:rsidP="00AB083C">
      <w:pPr>
        <w:pStyle w:val="ListParagraph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mitokondriumot</w:t>
      </w:r>
    </w:p>
    <w:p w:rsidR="00AB083C" w:rsidRDefault="00AB083C" w:rsidP="00AB083C">
      <w:pPr>
        <w:pStyle w:val="ListParagraph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sejtmagot</w:t>
      </w:r>
    </w:p>
    <w:p w:rsidR="00AB083C" w:rsidRDefault="00AB083C" w:rsidP="00AB083C">
      <w:pPr>
        <w:pStyle w:val="ListParagraph"/>
        <w:numPr>
          <w:ilvl w:val="0"/>
          <w:numId w:val="16"/>
        </w:numPr>
        <w:jc w:val="both"/>
        <w:rPr>
          <w:lang w:val="hu-HU"/>
        </w:rPr>
      </w:pPr>
      <w:proofErr w:type="spellStart"/>
      <w:r>
        <w:rPr>
          <w:lang w:val="hu-HU"/>
        </w:rPr>
        <w:t>nukleoidot</w:t>
      </w:r>
      <w:proofErr w:type="spellEnd"/>
    </w:p>
    <w:p w:rsidR="00AB083C" w:rsidRDefault="00AB083C" w:rsidP="00AB083C">
      <w:pPr>
        <w:pStyle w:val="ListParagraph"/>
        <w:numPr>
          <w:ilvl w:val="0"/>
          <w:numId w:val="16"/>
        </w:numPr>
        <w:jc w:val="both"/>
        <w:rPr>
          <w:lang w:val="hu-HU"/>
        </w:rPr>
      </w:pPr>
      <w:proofErr w:type="spellStart"/>
      <w:r>
        <w:rPr>
          <w:lang w:val="hu-HU"/>
        </w:rPr>
        <w:t>kloroplasztiszt</w:t>
      </w:r>
      <w:proofErr w:type="spellEnd"/>
    </w:p>
    <w:p w:rsidR="00AB083C" w:rsidRDefault="00AB083C" w:rsidP="00AB083C">
      <w:pPr>
        <w:pStyle w:val="ListParagraph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virion</w:t>
      </w:r>
      <w:proofErr w:type="spellEnd"/>
      <w:r>
        <w:rPr>
          <w:lang w:val="hu-HU"/>
        </w:rPr>
        <w:t>:</w:t>
      </w:r>
    </w:p>
    <w:p w:rsidR="00AB083C" w:rsidRDefault="00AB083C" w:rsidP="00AB083C">
      <w:pPr>
        <w:pStyle w:val="ListParagraph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Egy </w:t>
      </w:r>
      <w:proofErr w:type="spellStart"/>
      <w:r>
        <w:rPr>
          <w:lang w:val="hu-HU"/>
        </w:rPr>
        <w:t>provírus</w:t>
      </w:r>
      <w:proofErr w:type="spellEnd"/>
    </w:p>
    <w:p w:rsidR="00AB083C" w:rsidRDefault="00AB083C" w:rsidP="00AB083C">
      <w:pPr>
        <w:pStyle w:val="ListParagraph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Egy vegetatív vírus</w:t>
      </w:r>
    </w:p>
    <w:p w:rsidR="00AB083C" w:rsidRDefault="00AB083C" w:rsidP="00AB083C">
      <w:pPr>
        <w:pStyle w:val="ListParagraph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Egy </w:t>
      </w:r>
      <w:proofErr w:type="spellStart"/>
      <w:r>
        <w:rPr>
          <w:lang w:val="hu-HU"/>
        </w:rPr>
        <w:t>protiszta</w:t>
      </w:r>
      <w:proofErr w:type="spellEnd"/>
    </w:p>
    <w:p w:rsidR="00AB083C" w:rsidRDefault="00AB083C" w:rsidP="00AB083C">
      <w:pPr>
        <w:pStyle w:val="ListParagraph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A vírusok szerkezeti és működési egysége                   10 pont</w:t>
      </w:r>
    </w:p>
    <w:p w:rsidR="00AB083C" w:rsidRDefault="00AB083C" w:rsidP="00AB083C">
      <w:pPr>
        <w:pStyle w:val="ListParagraph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Pr="003807D8">
        <w:rPr>
          <w:b/>
          <w:lang w:val="hu-HU"/>
        </w:rPr>
        <w:t>B</w:t>
      </w:r>
      <w:r>
        <w:rPr>
          <w:lang w:val="hu-HU"/>
        </w:rPr>
        <w:t xml:space="preserve"> oszlopban az élővilág egyes képviselői, míg az </w:t>
      </w:r>
      <w:r w:rsidRPr="003807D8">
        <w:rPr>
          <w:b/>
          <w:lang w:val="hu-HU"/>
        </w:rPr>
        <w:t>A</w:t>
      </w:r>
      <w:r>
        <w:rPr>
          <w:lang w:val="hu-HU"/>
        </w:rPr>
        <w:t xml:space="preserve"> oszlopban azok a rendszertani csoportok találhatók, ahová ezek tartoznak. Írd az </w:t>
      </w:r>
      <w:r w:rsidRPr="00B71092">
        <w:rPr>
          <w:b/>
          <w:lang w:val="hu-HU"/>
        </w:rPr>
        <w:t>A</w:t>
      </w:r>
      <w:r>
        <w:rPr>
          <w:lang w:val="hu-HU"/>
        </w:rPr>
        <w:t xml:space="preserve"> oszlop számjegyei elé a megfelelő betűt a </w:t>
      </w:r>
      <w:r w:rsidRPr="00B71092">
        <w:rPr>
          <w:b/>
          <w:lang w:val="hu-HU"/>
        </w:rPr>
        <w:t>B</w:t>
      </w:r>
      <w:r>
        <w:rPr>
          <w:lang w:val="hu-HU"/>
        </w:rPr>
        <w:t xml:space="preserve"> oszlopból.</w:t>
      </w:r>
    </w:p>
    <w:p w:rsidR="00AB083C" w:rsidRPr="00426F7C" w:rsidRDefault="00AB083C" w:rsidP="00AB083C">
      <w:pPr>
        <w:pStyle w:val="ListParagraph"/>
        <w:ind w:left="1440"/>
        <w:jc w:val="both"/>
        <w:rPr>
          <w:lang w:val="hu-HU"/>
        </w:rPr>
      </w:pPr>
    </w:p>
    <w:p w:rsidR="00AB083C" w:rsidRPr="00121018" w:rsidRDefault="00AB083C" w:rsidP="00AB083C">
      <w:pPr>
        <w:pStyle w:val="ListParagraph"/>
        <w:ind w:left="1440"/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121018">
        <w:rPr>
          <w:b/>
          <w:lang w:val="ro-RO"/>
        </w:rPr>
        <w:t>A                                   B</w:t>
      </w:r>
    </w:p>
    <w:p w:rsidR="00AB083C" w:rsidRDefault="00AB083C" w:rsidP="00AB083C">
      <w:pPr>
        <w:pStyle w:val="ListParagraph"/>
        <w:ind w:left="1440"/>
        <w:jc w:val="both"/>
        <w:rPr>
          <w:lang w:val="ro-RO"/>
        </w:rPr>
      </w:pPr>
      <w:r>
        <w:rPr>
          <w:lang w:val="ro-RO"/>
        </w:rPr>
        <w:t>͟    1.ostorosok                         a) amőba</w:t>
      </w:r>
    </w:p>
    <w:p w:rsidR="00AB083C" w:rsidRDefault="00AB083C" w:rsidP="00AB083C">
      <w:pPr>
        <w:pStyle w:val="ListParagraph"/>
        <w:ind w:left="1440"/>
        <w:jc w:val="both"/>
        <w:rPr>
          <w:lang w:val="ro-RO"/>
        </w:rPr>
      </w:pPr>
      <w:r>
        <w:rPr>
          <w:lang w:val="ro-RO"/>
        </w:rPr>
        <w:t>͟    2.csillósok                          b) sörélesztő</w:t>
      </w:r>
    </w:p>
    <w:p w:rsidR="00AB083C" w:rsidRDefault="00AB083C" w:rsidP="00AB083C">
      <w:pPr>
        <w:pStyle w:val="ListParagraph"/>
        <w:ind w:left="1440"/>
        <w:jc w:val="both"/>
        <w:rPr>
          <w:lang w:val="ro-RO"/>
        </w:rPr>
      </w:pPr>
      <w:r>
        <w:rPr>
          <w:lang w:val="ro-RO"/>
        </w:rPr>
        <w:t>͟    3.gyökérlábúak                   c) lázállatka</w:t>
      </w:r>
    </w:p>
    <w:p w:rsidR="00AB083C" w:rsidRDefault="00AB083C" w:rsidP="00AB083C">
      <w:pPr>
        <w:pStyle w:val="ListParagraph"/>
        <w:ind w:left="1440"/>
        <w:jc w:val="both"/>
        <w:rPr>
          <w:lang w:val="ro-RO"/>
        </w:rPr>
      </w:pPr>
      <w:r>
        <w:rPr>
          <w:lang w:val="ro-RO"/>
        </w:rPr>
        <w:lastRenderedPageBreak/>
        <w:t>͟    4. bazidiumosgombák        d) zöldostoros</w:t>
      </w:r>
    </w:p>
    <w:p w:rsidR="00AB083C" w:rsidRDefault="00AB083C" w:rsidP="00AB083C">
      <w:pPr>
        <w:pStyle w:val="ListParagraph"/>
        <w:ind w:left="1440"/>
        <w:jc w:val="both"/>
        <w:rPr>
          <w:lang w:val="ro-RO"/>
        </w:rPr>
      </w:pPr>
      <w:r>
        <w:rPr>
          <w:lang w:val="ro-RO"/>
        </w:rPr>
        <w:t>͟    5.tömlősgombák                 e) papucsállatka</w:t>
      </w:r>
    </w:p>
    <w:p w:rsidR="00AB083C" w:rsidRDefault="00AB083C" w:rsidP="00AB083C">
      <w:pPr>
        <w:pStyle w:val="ListParagraph"/>
        <w:ind w:left="2160"/>
        <w:jc w:val="both"/>
        <w:rPr>
          <w:lang w:val="ro-RO"/>
        </w:rPr>
      </w:pPr>
      <w:r>
        <w:rPr>
          <w:lang w:val="ro-RO"/>
        </w:rPr>
        <w:t xml:space="preserve">                                    f) vargánya                                     8 pont</w:t>
      </w:r>
    </w:p>
    <w:p w:rsidR="00AB083C" w:rsidRPr="00E973BA" w:rsidRDefault="00AB083C" w:rsidP="00E973BA">
      <w:pPr>
        <w:jc w:val="both"/>
        <w:rPr>
          <w:lang w:val="ro-RO"/>
        </w:rPr>
      </w:pPr>
    </w:p>
    <w:p w:rsidR="00AB083C" w:rsidRDefault="00AB083C" w:rsidP="00AB083C">
      <w:pPr>
        <w:pStyle w:val="ListParagraph"/>
        <w:ind w:left="2160"/>
        <w:jc w:val="both"/>
        <w:rPr>
          <w:lang w:val="ro-RO"/>
        </w:rPr>
      </w:pPr>
    </w:p>
    <w:p w:rsidR="00AB083C" w:rsidRDefault="00AB083C" w:rsidP="00AB083C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Kedvező környezeti feltételek mellett a baktériumok  gyorsan szaporodnak. Tudva azt, hogy egy baktérium 20 percenként osztódik, határozd  meg a következőket:</w:t>
      </w:r>
    </w:p>
    <w:p w:rsidR="00AB083C" w:rsidRDefault="00AB083C" w:rsidP="00AB083C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egy baktériumból kiindulva az egy óra alatt létrejött baktériumok számát</w:t>
      </w:r>
    </w:p>
    <w:p w:rsidR="00AB083C" w:rsidRPr="00056657" w:rsidRDefault="00AB083C" w:rsidP="00AB083C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egy baktériumból kiindulva </w:t>
      </w:r>
      <w:r>
        <w:rPr>
          <w:lang w:val="hu-HU"/>
        </w:rPr>
        <w:t>három óra alatt létrejött baktériumok számát, figyelembe véve azt, hogy a maximális baktériumszámból csak 50 % él meg</w:t>
      </w:r>
    </w:p>
    <w:p w:rsidR="00AB083C" w:rsidRPr="00056657" w:rsidRDefault="00AB083C" w:rsidP="00AB083C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hu-HU"/>
        </w:rPr>
        <w:t xml:space="preserve"> természetes környezeti feltételek mellett a baktériumok számát csökkentő két okot.</w:t>
      </w:r>
    </w:p>
    <w:p w:rsidR="00AB083C" w:rsidRDefault="00AB083C" w:rsidP="00AB083C">
      <w:pPr>
        <w:pStyle w:val="ListParagraph"/>
        <w:ind w:left="1800"/>
        <w:jc w:val="both"/>
        <w:rPr>
          <w:lang w:val="hu-HU"/>
        </w:rPr>
      </w:pPr>
      <w:r>
        <w:rPr>
          <w:lang w:val="hu-HU"/>
        </w:rPr>
        <w:t>Írd le a feladat megoldásának minden egyes lépését!              10 pont</w:t>
      </w:r>
    </w:p>
    <w:p w:rsidR="00AB083C" w:rsidRDefault="00AB083C" w:rsidP="00AB083C">
      <w:pPr>
        <w:pStyle w:val="ListParagraph"/>
        <w:ind w:left="1800"/>
        <w:jc w:val="both"/>
        <w:rPr>
          <w:lang w:val="hu-HU"/>
        </w:rPr>
      </w:pPr>
    </w:p>
    <w:p w:rsidR="00AB083C" w:rsidRDefault="00AB083C" w:rsidP="00AB083C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A protiszták és a gombák heterogén csoportot képeznek.</w:t>
      </w:r>
    </w:p>
    <w:p w:rsidR="00AB083C" w:rsidRDefault="00AB083C" w:rsidP="00AB083C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 xml:space="preserve">Ismerd fel az alábbi protisztákat és </w:t>
      </w:r>
      <w:r>
        <w:rPr>
          <w:lang w:val="hu-HU"/>
        </w:rPr>
        <w:t>írd a rajzok mellé a megjelölt részek nevét</w:t>
      </w:r>
    </w:p>
    <w:p w:rsidR="00AB083C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jc w:val="both"/>
        <w:rPr>
          <w:lang w:val="ro-RO"/>
        </w:rPr>
      </w:pPr>
      <w:r>
        <w:rPr>
          <w:noProof/>
        </w:rPr>
        <w:drawing>
          <wp:inline distT="0" distB="0" distL="0" distR="0" wp14:anchorId="5410D9A6" wp14:editId="257A9BCF">
            <wp:extent cx="5972810" cy="1581038"/>
            <wp:effectExtent l="19050" t="0" r="8890" b="0"/>
            <wp:docPr id="2" name="Kép 2" descr="C:\Users\nagymonika\Documents\My Scans\2009-03 (mar.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ymonika\Documents\My Scans\2009-03 (mar.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3C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135255</wp:posOffset>
                </wp:positionV>
                <wp:extent cx="885825" cy="9525"/>
                <wp:effectExtent l="9525" t="9525" r="9525" b="952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D895" id="Egyenes összekötő nyíllal 4" o:spid="_x0000_s1026" type="#_x0000_t32" style="position:absolute;margin-left:378.4pt;margin-top:10.65pt;width:69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2XOgIAAFEEAAAOAAAAZHJzL2Uyb0RvYy54bWysVMGO0zAQvSPxD5bvbZqSljbadIWSlssC&#10;lXb5ANd2Emsd27K9TQviI/gQrvsDK/6LsZsWFi4I0YM7Y3vevJl5ztX1oZNoz60TWhU4HU8w4opq&#10;JlRT4I93m9ECI+eJYkRqxQt85A5fr16+uOpNzqe61ZJxiwBEubw3BW69N3mSONryjrixNlzBYa1t&#10;Rzy4tkmYJT2gdzKZTibzpNeWGaspdw52q9MhXkX8uubUf6hrxz2SBQZuPq42rruwJqsrkjeWmFbQ&#10;gQb5BxYdEQqSXqAq4gl6sOIPqE5Qq52u/ZjqLtF1LSiPNUA16eS3am5bYnisBZrjzKVN7v/B0vf7&#10;rUWCFTjDSJEORrRujlxxh54enfvE758e/fevSB2fvklJJMpCy3rjcogs1daGoulB3ZobTe8dUrps&#10;iWp4pH53NICXhojkWUhwnIHEu/6dZnCHPHgd+3eobRcgoTPoEMd0vIyJHzyisLlYzBbTGUYUjpYz&#10;sAI+yc+hxjr/lusOBaPAzlsimtaXWimQg7ZpTET2N86fAs8BIa/SGyEl7JNcKtQPCYLrtBQsHEbH&#10;NrtSWrQnQVfxN7B4ds3qB8UiWMsJWw+2J0KebGAtVcCD0oDOYJ2E83k5Wa4X60U2yqbz9SibVNXo&#10;zabMRvNN+npWvarKskq/hFrSLG8FY1wFdmcRp9nfiWR4Tif5XWR8aUPyHD02Gsie/yPpONswzpMw&#10;dpodtza0NowZdBsvD28sPIxf/Xjr55dg9QMAAP//AwBQSwMEFAAGAAgAAAAhAGBhGGLfAAAACQEA&#10;AA8AAABkcnMvZG93bnJldi54bWxMj0FPg0AQhe8m/Q+badKLsQuYIkWWpmniwaNtE69bdgSUnSXs&#10;UrC/3vGkt5k3L+99U+xm24krDr51pCBeRyCQKmdaqhWcTy8PGQgfNBndOUIF3+hhVy7uCp0bN9Eb&#10;Xo+hFhxCPtcKmhD6XEpfNWi1X7seiW8fbrA68DrU0gx64nDbySSKUml1S9zQ6B4PDVZfx9EqQD9u&#10;4mi/tfX59Tbdvye3z6k/KbVazvtnEAHn8GeGX3xGh5KZLm4k40Wn4GmTMnpQkMSPINiQbVMeLiwk&#10;GciykP8/KH8AAAD//wMAUEsBAi0AFAAGAAgAAAAhALaDOJL+AAAA4QEAABMAAAAAAAAAAAAAAAAA&#10;AAAAAFtDb250ZW50X1R5cGVzXS54bWxQSwECLQAUAAYACAAAACEAOP0h/9YAAACUAQAACwAAAAAA&#10;AAAAAAAAAAAvAQAAX3JlbHMvLnJlbHNQSwECLQAUAAYACAAAACEAH5ONlzoCAABRBAAADgAAAAAA&#10;AAAAAAAAAAAuAgAAZHJzL2Uyb0RvYy54bWxQSwECLQAUAAYACAAAACEAYGEYYt8AAAAJ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135255</wp:posOffset>
                </wp:positionV>
                <wp:extent cx="781050" cy="0"/>
                <wp:effectExtent l="9525" t="9525" r="9525" b="952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1D66" id="Egyenes összekötő nyíllal 3" o:spid="_x0000_s1026" type="#_x0000_t32" style="position:absolute;margin-left:269.65pt;margin-top:10.65pt;width:6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VHOwIAAE4EAAAOAAAAZHJzL2Uyb0RvYy54bWysVEtu2zAQ3RfoHQjubUmO7dhC5KCQ7G7S&#10;1kDSA9AkJRGhSIJkLLtFD9GDdJsLBL1Xh/QHTrspimpBDTWcN29mHnVzu+sk2nLrhFYFzoYpRlxR&#10;zYRqCvz5YTWYYeQ8UYxIrXiB99zh28XbNze9yflIt1oybhGAKJf3psCt9yZPEkdb3hE31IYrcNba&#10;dsTD1jYJs6QH9E4mozSdJr22zFhNuXPwtTo48SLi1zWn/lNdO+6RLDBw83G1cd2ENVnckLyxxLSC&#10;HmmQf2DREaEg6RmqIp6gJyv+gOoEtdrp2g+p7hJd14LyWANUk6W/VXPfEsNjLdAcZ85tcv8Pln7c&#10;ri0SrMBXGCnSwYiWzZ4r7tDLs3Nf+OPLs//5Han9yw8piURXoWW9cTlElmptQ9F0p+7NnaaPDild&#10;tkQ1PFJ/2BvAy0JE8iokbJyBxJv+g2Zwhjx5Hfu3q20XIKEzaBfHtD+Pie88ovDxepalExgmPbkS&#10;kp/ijHX+PdcdCkaBnbdENK0vtVKgBW2zmIVs75wPrEh+CghJlV4JKaMkpEJ9geeT0SQGOC0FC85w&#10;zNlmU0qLtiSIKj6xRPBcHrP6SbEI1nLClkfbEyEPNiSXKuBBXUDnaB1U83Wezpez5Ww8GI+my8E4&#10;rarBu1U5HkxX2fWkuqrKssq+BWrZOG8FY1wFdicFZ+O/U8jxLh20d9bwuQ3Ja/TYLyB7ekfScbBh&#10;lgdVbDTbr+1p4CDaePh4wcKtuNyDffkbWPwCAAD//wMAUEsDBBQABgAIAAAAIQALm4ex3QAAAAkB&#10;AAAPAAAAZHJzL2Rvd25yZXYueG1sTI/LasMwEEX3hfyDmEA3pZHtENM4lkModNFlHtCtYk1st9bI&#10;WHLs5us7oYt2Na/LvWfy7WRbccXeN44UxIsIBFLpTEOVgtPx7fkFhA+ajG4doYJv9LAtZg+5zowb&#10;aY/XQ6gEm5DPtII6hC6T0pc1Wu0XrkPi28X1Vgce+0qaXo9sbluZRFEqrW6IE2rd4WuN5ddhsArQ&#10;D6s42q1tdXq/jU8fye1z7I5KPc6n3QZEwCn8ieGOz+hQMNPZDWS8aBWsluslSxUkMVcWpGnCzfl3&#10;IYtc/v+g+AEAAP//AwBQSwECLQAUAAYACAAAACEAtoM4kv4AAADhAQAAEwAAAAAAAAAAAAAAAAAA&#10;AAAAW0NvbnRlbnRfVHlwZXNdLnhtbFBLAQItABQABgAIAAAAIQA4/SH/1gAAAJQBAAALAAAAAAAA&#10;AAAAAAAAAC8BAABfcmVscy8ucmVsc1BLAQItABQABgAIAAAAIQBnAPVHOwIAAE4EAAAOAAAAAAAA&#10;AAAAAAAAAC4CAABkcnMvZTJvRG9jLnhtbFBLAQItABQABgAIAAAAIQALm4ex3QAAAAkBAAAPAAAA&#10;AAAAAAAAAAAAAJU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135255</wp:posOffset>
                </wp:positionV>
                <wp:extent cx="781050" cy="9525"/>
                <wp:effectExtent l="9525" t="9525" r="9525" b="952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A73C" id="Egyenes összekötő nyíllal 1" o:spid="_x0000_s1026" type="#_x0000_t32" style="position:absolute;margin-left:123.4pt;margin-top:10.65pt;width:61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8JOgIAAFEEAAAOAAAAZHJzL2Uyb0RvYy54bWysVMGO2jAQvVfqP1i5QxIKuxABqyqBXrYt&#10;0m4/wNhOYq1jW7Yh0Kof0Q/Z6/4A6n917ARa2ktVNQdnnPG8eTPznPndoRFoz4zlSi6idJhEiEmi&#10;KJfVIvr0uB5MI2QdlhQLJdkiOjIb3S1fv5q3OmMjVStBmUEAIm3W6kVUO6ezOLakZg22Q6WZBGep&#10;TIMdbE0VU4NbQG9EPEqSm7hVhmqjCLMWvhadM1oG/LJkxH0sS8scEosIuLmwmrBu/Rov5zirDNY1&#10;Jz0N/A8sGswlJL1AFdhhtDP8D6iGE6OsKt2QqCZWZckJCzVANWnyWzUPNdYs1ALNsfrSJvv/YMmH&#10;/cYgTmF2EZK4gRGtqiOTzKLTi7Wf2dPpxX3/huTx9CwEFij1LWu1zSAylxvjiyYH+aDvFXmySKq8&#10;xrJigfrjUQNeiIivQvzGaki8bd8rCmfwzqnQv0NpGg8JnUGHMKbjZUzs4BCBj7fTNJnAMAm4ZpPR&#10;xDOKcXYO1ca6d0w1yBuLyDqDeVW7XEkJclAmDYnw/t66LvAc4PNKteZCBFUIido+gfdYJTj1zrAx&#10;1TYXBu2x11V4ehZXx4zaSRrAaobpqrcd5qKzgbWQHg9KAzq91QnnyyyZraar6XgwHt2sBuOkKAZv&#10;1/l4cLNObyfFmyLPi/SrryUdZzWnlEnP7izidPx3IumvUye/i4wvbYiv0UOjgez5HUiH2fpxdsLY&#10;KnrcGN9aP2bQbTjc3zF/MX7dh1M//wTLHwAAAP//AwBQSwMEFAAGAAgAAAAhALfN4FLeAAAACQEA&#10;AA8AAABkcnMvZG93bnJldi54bWxMj0FvwjAMhe+T9h8iT+IyjbRlq6A0RQhphx0HSLuGxrSFxqma&#10;lHb8+nmn7Wa/9/T8Od9MthU37H3jSEE8j0Aglc40VCk4Ht5fliB80GR06wgVfKOHTfH4kOvMuJE+&#10;8bYPleAS8plWUIfQZVL6skar/dx1SOydXW914LWvpOn1yOW2lUkUpdLqhvhCrTvc1Vhe94NVgH54&#10;i6PtylbHj/v4/JXcL2N3UGr2NG3XIAJO4S8Mv/iMDgUzndxAxotWQfKaMnrgIV6A4MAiXbFwYiFZ&#10;gixy+f+D4gcAAP//AwBQSwECLQAUAAYACAAAACEAtoM4kv4AAADhAQAAEwAAAAAAAAAAAAAAAAAA&#10;AAAAW0NvbnRlbnRfVHlwZXNdLnhtbFBLAQItABQABgAIAAAAIQA4/SH/1gAAAJQBAAALAAAAAAAA&#10;AAAAAAAAAC8BAABfcmVscy8ucmVsc1BLAQItABQABgAIAAAAIQCyYL8JOgIAAFEEAAAOAAAAAAAA&#10;AAAAAAAAAC4CAABkcnMvZTJvRG9jLnhtbFBLAQItABQABgAIAAAAIQC3zeBS3gAAAAkBAAAPAAAA&#10;AAAAAAAAAAAAAJQEAABkcnMvZG93bnJldi54bWxQSwUGAAAAAAQABADzAAAAnwUAAAAA&#10;"/>
            </w:pict>
          </mc:Fallback>
        </mc:AlternateContent>
      </w:r>
      <w:r>
        <w:rPr>
          <w:lang w:val="ro-RO"/>
        </w:rPr>
        <w:t xml:space="preserve">                                  A.                                         B.                                     C.</w:t>
      </w:r>
    </w:p>
    <w:p w:rsidR="00AB083C" w:rsidRPr="00164AAA" w:rsidRDefault="00AB083C" w:rsidP="00AB083C">
      <w:pPr>
        <w:jc w:val="both"/>
        <w:rPr>
          <w:lang w:val="ro-RO"/>
        </w:rPr>
      </w:pPr>
    </w:p>
    <w:p w:rsidR="00AB083C" w:rsidRDefault="00AB083C" w:rsidP="00AB083C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Állapítsd meg a gombák heterotróf táplálkozásának két típusát és adj példát a táplálkozás két típusára</w:t>
      </w:r>
    </w:p>
    <w:p w:rsidR="00AB083C" w:rsidRDefault="00AB083C" w:rsidP="00AB083C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 xml:space="preserve">Hasonlítsd össze a protiszták képviselőit a gombák képviselőivel, megállapítván egy különbséget és egy hasonlóságot.                   20 pont                                                                                       </w:t>
      </w:r>
    </w:p>
    <w:p w:rsidR="00AB083C" w:rsidRDefault="00AB083C" w:rsidP="00AB083C">
      <w:pPr>
        <w:pStyle w:val="ListParagraph"/>
        <w:ind w:left="1800"/>
        <w:jc w:val="both"/>
        <w:rPr>
          <w:lang w:val="ro-RO"/>
        </w:rPr>
      </w:pPr>
    </w:p>
    <w:p w:rsidR="00AB083C" w:rsidRDefault="00AB083C" w:rsidP="00AB083C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Írj esszét a Vírusok és a baktériumok címmel, az alábbi vázlat szerint:</w:t>
      </w:r>
    </w:p>
    <w:p w:rsidR="00AB083C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a vírusok és a baktériumok genetikai anyagának az összehasonlítása</w:t>
      </w:r>
    </w:p>
    <w:p w:rsidR="00AB083C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a vírusok és a baktériumok szaporodásának bemutatása</w:t>
      </w:r>
    </w:p>
    <w:p w:rsidR="00AB083C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k</w:t>
      </w:r>
      <w:r>
        <w:rPr>
          <w:lang w:val="hu-HU"/>
        </w:rPr>
        <w:t>é</w:t>
      </w:r>
      <w:r>
        <w:rPr>
          <w:lang w:val="ro-RO"/>
        </w:rPr>
        <w:t>t vírusos és két baktérium általi megbetegedés megállapítása az embernél</w:t>
      </w:r>
    </w:p>
    <w:p w:rsidR="00AB083C" w:rsidRPr="000231AF" w:rsidRDefault="00AB083C" w:rsidP="00AB083C">
      <w:pPr>
        <w:pStyle w:val="ListParagraph"/>
        <w:numPr>
          <w:ilvl w:val="1"/>
          <w:numId w:val="4"/>
        </w:numPr>
        <w:jc w:val="both"/>
        <w:rPr>
          <w:lang w:val="ro-RO"/>
        </w:rPr>
      </w:pPr>
      <w:r>
        <w:rPr>
          <w:lang w:val="ro-RO"/>
        </w:rPr>
        <w:t>három mód meghatározása, amelyekkel megelőzhetők a vírus illetve a baktérium általi megbetegedések.                                                                        30 pont</w:t>
      </w:r>
    </w:p>
    <w:p w:rsidR="00AB083C" w:rsidRDefault="00AB083C" w:rsidP="00AB083C">
      <w:pPr>
        <w:jc w:val="both"/>
        <w:rPr>
          <w:lang w:val="ro-RO"/>
        </w:rPr>
      </w:pPr>
    </w:p>
    <w:p w:rsidR="00AB083C" w:rsidRPr="00E973BA" w:rsidRDefault="00AB083C" w:rsidP="00AB083C">
      <w:pPr>
        <w:jc w:val="both"/>
        <w:rPr>
          <w:lang w:val="hu-HU"/>
        </w:rPr>
      </w:pPr>
      <w:r>
        <w:rPr>
          <w:lang w:val="ro-RO"/>
        </w:rPr>
        <w:t xml:space="preserve">                                                                                                                            10 pont hivatalból</w:t>
      </w:r>
    </w:p>
    <w:p w:rsidR="00AB083C" w:rsidRPr="001778F2" w:rsidRDefault="00AB083C" w:rsidP="001778F2">
      <w:pPr>
        <w:ind w:left="1440"/>
        <w:jc w:val="both"/>
        <w:rPr>
          <w:lang w:val="ro-RO"/>
        </w:rPr>
      </w:pPr>
      <w:r>
        <w:rPr>
          <w:lang w:val="ro-RO"/>
        </w:rPr>
        <w:t xml:space="preserve">                                                 Jó munkát!</w:t>
      </w:r>
    </w:p>
    <w:p w:rsidR="00AB083C" w:rsidRDefault="00AB083C" w:rsidP="00AB083C">
      <w:pPr>
        <w:pStyle w:val="ListParagraph"/>
        <w:jc w:val="both"/>
        <w:rPr>
          <w:lang w:val="hu-HU"/>
        </w:rPr>
      </w:pPr>
    </w:p>
    <w:p w:rsidR="00AB083C" w:rsidRDefault="00AB083C" w:rsidP="001778F2">
      <w:pPr>
        <w:spacing w:line="360" w:lineRule="auto"/>
        <w:rPr>
          <w:b/>
          <w:i/>
          <w:sz w:val="32"/>
          <w:szCs w:val="32"/>
          <w:lang w:val="ro-RO"/>
        </w:rPr>
      </w:pPr>
      <w:r>
        <w:rPr>
          <w:b/>
          <w:i/>
          <w:sz w:val="32"/>
          <w:szCs w:val="32"/>
          <w:lang w:val="ro-RO"/>
        </w:rPr>
        <w:lastRenderedPageBreak/>
        <w:t>Baremul de corectare şi notare</w:t>
      </w:r>
    </w:p>
    <w:p w:rsidR="00AB083C" w:rsidRPr="000A5D05" w:rsidRDefault="00AB083C" w:rsidP="00AB083C">
      <w:pPr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0A5D05">
        <w:rPr>
          <w:b/>
          <w:i/>
          <w:sz w:val="28"/>
          <w:szCs w:val="28"/>
          <w:lang w:val="ro-RO"/>
        </w:rPr>
        <w:t>Biologie, clasa a IX-a</w:t>
      </w:r>
    </w:p>
    <w:p w:rsidR="00AB083C" w:rsidRDefault="00AB083C" w:rsidP="00AB083C">
      <w:pPr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0A5D05">
        <w:rPr>
          <w:b/>
          <w:i/>
          <w:sz w:val="28"/>
          <w:szCs w:val="28"/>
          <w:lang w:val="ro-RO"/>
        </w:rPr>
        <w:t>Unitat</w:t>
      </w:r>
      <w:r>
        <w:rPr>
          <w:b/>
          <w:i/>
          <w:sz w:val="28"/>
          <w:szCs w:val="28"/>
          <w:lang w:val="ro-RO"/>
        </w:rPr>
        <w:t>ea de învăţare – Diversitatea lumii vii (până la plante)</w:t>
      </w:r>
    </w:p>
    <w:p w:rsidR="00AB083C" w:rsidRPr="000A5D05" w:rsidRDefault="00AB083C" w:rsidP="00AB083C">
      <w:pPr>
        <w:spacing w:line="360" w:lineRule="auto"/>
        <w:jc w:val="center"/>
        <w:rPr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2"/>
        <w:gridCol w:w="963"/>
        <w:gridCol w:w="7315"/>
      </w:tblGrid>
      <w:tr w:rsidR="00AB083C" w:rsidTr="00E973BA">
        <w:tc>
          <w:tcPr>
            <w:tcW w:w="0" w:type="auto"/>
          </w:tcPr>
          <w:p w:rsidR="00AB083C" w:rsidRPr="008A5BBD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  <w:r w:rsidRPr="008A5BBD">
              <w:rPr>
                <w:i/>
                <w:lang w:val="ro-RO"/>
              </w:rPr>
              <w:t>Nr. subiect</w:t>
            </w:r>
          </w:p>
          <w:p w:rsidR="00AB083C" w:rsidRPr="008A5BBD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  <w:r w:rsidRPr="008A5BBD">
              <w:rPr>
                <w:i/>
                <w:lang w:val="ro-RO"/>
              </w:rPr>
              <w:t>Nr. item</w:t>
            </w:r>
          </w:p>
        </w:tc>
        <w:tc>
          <w:tcPr>
            <w:tcW w:w="0" w:type="auto"/>
          </w:tcPr>
          <w:p w:rsidR="00AB083C" w:rsidRPr="008A5BBD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  <w:r w:rsidRPr="008A5BBD">
              <w:rPr>
                <w:i/>
                <w:lang w:val="ro-RO"/>
              </w:rPr>
              <w:t>Punctaj</w:t>
            </w:r>
          </w:p>
          <w:p w:rsidR="00AB083C" w:rsidRPr="008A5BBD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  <w:r w:rsidRPr="008A5BBD">
              <w:rPr>
                <w:i/>
                <w:lang w:val="ro-RO"/>
              </w:rPr>
              <w:t>maxim</w:t>
            </w:r>
          </w:p>
          <w:p w:rsidR="00AB083C" w:rsidRPr="008A5BBD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  <w:r w:rsidRPr="008A5BBD">
              <w:rPr>
                <w:i/>
                <w:lang w:val="ro-RO"/>
              </w:rPr>
              <w:t>acordat</w:t>
            </w:r>
          </w:p>
        </w:tc>
        <w:tc>
          <w:tcPr>
            <w:tcW w:w="0" w:type="auto"/>
          </w:tcPr>
          <w:p w:rsidR="00AB083C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</w:p>
          <w:p w:rsidR="00AB083C" w:rsidRPr="008A5BBD" w:rsidRDefault="00AB083C" w:rsidP="00E973BA">
            <w:pPr>
              <w:spacing w:line="360" w:lineRule="auto"/>
              <w:jc w:val="center"/>
              <w:rPr>
                <w:i/>
                <w:lang w:val="ro-RO"/>
              </w:rPr>
            </w:pPr>
            <w:r w:rsidRPr="008A5BBD">
              <w:rPr>
                <w:i/>
                <w:lang w:val="ro-RO"/>
              </w:rPr>
              <w:t>Desfăşurare</w:t>
            </w:r>
          </w:p>
        </w:tc>
      </w:tr>
      <w:tr w:rsidR="00AB083C" w:rsidTr="00E973BA">
        <w:tc>
          <w:tcPr>
            <w:tcW w:w="0" w:type="auto"/>
          </w:tcPr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 w:rsidRPr="00161EB4">
              <w:rPr>
                <w:sz w:val="22"/>
                <w:szCs w:val="22"/>
                <w:lang w:val="ro-RO"/>
              </w:rPr>
              <w:t>I.</w:t>
            </w:r>
          </w:p>
        </w:tc>
        <w:tc>
          <w:tcPr>
            <w:tcW w:w="0" w:type="auto"/>
          </w:tcPr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 w:rsidRPr="00161EB4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2</w:t>
            </w:r>
            <w:r w:rsidRPr="00161EB4">
              <w:rPr>
                <w:sz w:val="22"/>
                <w:szCs w:val="22"/>
                <w:lang w:val="ro-RO"/>
              </w:rPr>
              <w:t>p.</w:t>
            </w:r>
          </w:p>
          <w:p w:rsidR="00AB083C" w:rsidRPr="00161EB4" w:rsidRDefault="00AB083C" w:rsidP="00E973BA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 acordă câte 2 puncte pentru fiecare  încercuire corectă</w:t>
            </w: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1.F, 2.F, 3.A, 4.A, 5.A, 6.F</w:t>
            </w:r>
          </w:p>
        </w:tc>
      </w:tr>
      <w:tr w:rsidR="00AB083C" w:rsidTr="00E973BA">
        <w:tc>
          <w:tcPr>
            <w:tcW w:w="0" w:type="auto"/>
          </w:tcPr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 w:rsidRPr="00161EB4">
              <w:rPr>
                <w:sz w:val="22"/>
                <w:szCs w:val="22"/>
                <w:lang w:val="ro-RO"/>
              </w:rPr>
              <w:t>II.</w:t>
            </w:r>
          </w:p>
        </w:tc>
        <w:tc>
          <w:tcPr>
            <w:tcW w:w="0" w:type="auto"/>
          </w:tcPr>
          <w:p w:rsidR="00AB083C" w:rsidRPr="00161EB4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10p.</w:t>
            </w: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 acordă câte 2,5 puncte pentru fiecare literă corectă</w:t>
            </w: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1.d, 2.c, 3.c, 4.d</w:t>
            </w:r>
          </w:p>
        </w:tc>
      </w:tr>
      <w:tr w:rsidR="00AB083C" w:rsidTr="00E973BA">
        <w:trPr>
          <w:trHeight w:val="1007"/>
        </w:trPr>
        <w:tc>
          <w:tcPr>
            <w:tcW w:w="0" w:type="auto"/>
          </w:tcPr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 w:rsidRPr="00161EB4">
              <w:rPr>
                <w:sz w:val="22"/>
                <w:szCs w:val="22"/>
                <w:lang w:val="ro-RO"/>
              </w:rPr>
              <w:t>III.</w:t>
            </w:r>
          </w:p>
        </w:tc>
        <w:tc>
          <w:tcPr>
            <w:tcW w:w="0" w:type="auto"/>
          </w:tcPr>
          <w:p w:rsidR="00AB083C" w:rsidRPr="00161EB4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8p.</w:t>
            </w: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 acordă câte 1,6 puncte pentru fiecare asociere corectă</w:t>
            </w:r>
          </w:p>
          <w:p w:rsidR="00AB083C" w:rsidRPr="00A331E7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1.d, 2.e, 3.a, 4.f, 5.b</w:t>
            </w:r>
          </w:p>
        </w:tc>
      </w:tr>
      <w:tr w:rsidR="00AB083C" w:rsidTr="00E973BA"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 w:rsidRPr="00161EB4">
              <w:rPr>
                <w:sz w:val="22"/>
                <w:szCs w:val="22"/>
                <w:lang w:val="ro-RO"/>
              </w:rPr>
              <w:t>IV.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a.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b.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c.</w:t>
            </w:r>
          </w:p>
        </w:tc>
        <w:tc>
          <w:tcPr>
            <w:tcW w:w="0" w:type="auto"/>
          </w:tcPr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3p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4p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Pr="00161EB4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3p</w:t>
            </w: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Într-o oră au loc:60 minute: 20 minute= 3 diviziuni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-numărul de bacterii în urma acestor diviziuni pornite la o singură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celulă este: 2ⁿ= 2³= 8 bacterii într-o oră (n- numărul de diviziuni)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În 3 ore au loc: 180 minute: 20 min= 9 diviziuni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-în 3 ore au loc 9 diviziuni, deci 2ⁿ=2 = 512 bacterii (numărul maxim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de bacterii, teoretic)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-dacă supraviețuiesc doar 50%, numărul de bacterii este: 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521x50:100= 256 de bacterii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Două motive ale diminuării numărului de bacterii în natură poate fi, de exemplu: 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lipsa hranei, temperatură mai mică sau mai mare decât temperatura optimă</w:t>
            </w:r>
          </w:p>
          <w:p w:rsidR="00AB083C" w:rsidRPr="0070609F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 dezvoltare (pot fi date și alte exemple)</w:t>
            </w:r>
          </w:p>
        </w:tc>
      </w:tr>
      <w:tr w:rsidR="00AB083C" w:rsidTr="00E973BA"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 w:rsidRPr="00161EB4">
              <w:rPr>
                <w:sz w:val="22"/>
                <w:szCs w:val="22"/>
                <w:lang w:val="ro-RO"/>
              </w:rPr>
              <w:t>V.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</w:t>
            </w: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  <w:r w:rsidRPr="00161EB4">
              <w:rPr>
                <w:sz w:val="22"/>
                <w:szCs w:val="22"/>
                <w:lang w:val="ro-RO"/>
              </w:rPr>
              <w:t>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6p.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2,5p.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1,5p.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1p.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1p.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1p.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3p.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parameciul, amiba, euglena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la parameciul:1. vacuola contactilă, 2. cili, 3.nucleul, 4. citostom  5. vacuola digestivă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-la amiba: 6. pseudopod, 7. nucleu, 8. vaculă digestivă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-la euglena: 9. nucleu, 10. flageli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Nutriția heterotrofă poate fi:saprofită și  parazită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-exemple de fungi saprofiți: ciuperca de câmp, drojdia de bere, mucegaiul alb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-exemple de fungi paraziți:Puccinia graminis care produce rugina grâului,  Claviceps purpurea  care produce cornul secarei (pot fi date și alte exemple)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Precizarea unei asemănări, de exemplu: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-ambele sunt eucariote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reproducerea poate fi asexuat și sexuat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Precizarea unei deosebiri,de exemplu: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fungii au corpul format din hife, iar protistele au organite de mișcare: pseudopode, cili, flageli </w:t>
            </w: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-fungii sunt imobile, iar protistele mobile (pot fi date și alte exemple)</w:t>
            </w:r>
          </w:p>
        </w:tc>
      </w:tr>
      <w:tr w:rsidR="00AB083C" w:rsidRPr="00161EB4" w:rsidTr="00E973BA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0" w:type="auto"/>
            <w:vMerge w:val="restart"/>
          </w:tcPr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VI.</w:t>
            </w:r>
          </w:p>
        </w:tc>
        <w:tc>
          <w:tcPr>
            <w:tcW w:w="0" w:type="auto"/>
            <w:vMerge w:val="restart"/>
          </w:tcPr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3p.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3p.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2p.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1p.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1p.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1p.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1p.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1p.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3p.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2p.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2p.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  <w:p w:rsidR="00AB083C" w:rsidRPr="00161EB4" w:rsidRDefault="00AB083C" w:rsidP="00E973B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2p.</w:t>
            </w: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-materialul genetic la virusuri este alcătuit dintr-o moleculă de ADN sau dintr-o moleculă de ARN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-materialul genetic la bacterii este alcătuit dintr-o moleculă de ADN bicatenar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reprezentând nucleoidul bacterian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structura superrăsucită este susținută de ARN </w:t>
            </w:r>
          </w:p>
          <w:p w:rsidR="00AB083C" w:rsidRPr="00161EB4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-materialul genetic extracromozomial bacterian este plasmidul, este o moleculă ADN bicatenar circular</w:t>
            </w:r>
          </w:p>
        </w:tc>
      </w:tr>
      <w:tr w:rsidR="00AB083C" w:rsidRPr="00161EB4" w:rsidTr="00E973BA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0" w:type="auto"/>
            <w:vMerge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</w:tcPr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Reproducerea virusurilor: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-se lipește de celula gazda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-invadează celula gazda, pierzând capsidul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-se multiplică în celula gazda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-se formează capsidul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-virusul se desprinde și infectează alte celule sau se inseră în genomul gazdei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Reproducerea bacteriilor:</w:t>
            </w:r>
          </w:p>
          <w:p w:rsidR="00AB083C" w:rsidRPr="00305AC9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diviziune directă</w:t>
            </w:r>
          </w:p>
        </w:tc>
      </w:tr>
      <w:tr w:rsidR="00AB083C" w:rsidRPr="00161EB4" w:rsidTr="00E973BA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0" w:type="auto"/>
            <w:vMerge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</w:tcPr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Viroze:SIDA, variola, gripa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Bacterioze: lepra, sifilis,tetanos  (pot fi date și alte exemple)</w:t>
            </w:r>
          </w:p>
        </w:tc>
      </w:tr>
      <w:tr w:rsidR="00AB083C" w:rsidRPr="00161EB4" w:rsidTr="00E973BA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0" w:type="auto"/>
            <w:vMerge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</w:tcPr>
          <w:p w:rsidR="00AB083C" w:rsidRDefault="00AB083C" w:rsidP="00E973B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Prevenire: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-reguli de igienă personală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-vaccinare</w:t>
            </w:r>
          </w:p>
          <w:p w:rsidR="00AB083C" w:rsidRDefault="00AB083C" w:rsidP="00E973B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-folosirea metodelor  contraceptive   (pot fi date și alte exemple)</w:t>
            </w:r>
          </w:p>
        </w:tc>
      </w:tr>
    </w:tbl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Pr="00EA4C8E" w:rsidRDefault="00AB083C" w:rsidP="00AB083C">
      <w:pPr>
        <w:jc w:val="both"/>
        <w:rPr>
          <w:b/>
          <w:lang w:val="hu-HU"/>
        </w:rPr>
      </w:pPr>
      <w:proofErr w:type="spellStart"/>
      <w:r w:rsidRPr="00EA4C8E">
        <w:rPr>
          <w:b/>
          <w:lang w:val="hu-HU"/>
        </w:rPr>
        <w:t>Notă</w:t>
      </w:r>
      <w:proofErr w:type="spellEnd"/>
    </w:p>
    <w:p w:rsidR="00AB083C" w:rsidRDefault="00AB083C" w:rsidP="00AB083C">
      <w:pPr>
        <w:jc w:val="both"/>
        <w:rPr>
          <w:lang w:val="hu-HU"/>
        </w:rPr>
      </w:pPr>
      <w:r>
        <w:rPr>
          <w:lang w:val="hu-HU"/>
        </w:rPr>
        <w:t xml:space="preserve">Se </w:t>
      </w:r>
      <w:proofErr w:type="spellStart"/>
      <w:r>
        <w:rPr>
          <w:lang w:val="hu-HU"/>
        </w:rPr>
        <w:t>acordă</w:t>
      </w:r>
      <w:proofErr w:type="spellEnd"/>
      <w:r>
        <w:rPr>
          <w:lang w:val="hu-HU"/>
        </w:rPr>
        <w:t xml:space="preserve"> 10 </w:t>
      </w:r>
      <w:proofErr w:type="spellStart"/>
      <w:r>
        <w:rPr>
          <w:lang w:val="hu-HU"/>
        </w:rPr>
        <w:t>puncte</w:t>
      </w:r>
      <w:proofErr w:type="spellEnd"/>
      <w:r>
        <w:rPr>
          <w:lang w:val="hu-HU"/>
        </w:rPr>
        <w:t xml:space="preserve"> din </w:t>
      </w:r>
      <w:proofErr w:type="spellStart"/>
      <w:r>
        <w:rPr>
          <w:lang w:val="hu-HU"/>
        </w:rPr>
        <w:t>oficiu</w:t>
      </w:r>
      <w:proofErr w:type="spellEnd"/>
      <w:r>
        <w:rPr>
          <w:lang w:val="hu-HU"/>
        </w:rPr>
        <w:t xml:space="preserve">. </w:t>
      </w: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Pr="00870945" w:rsidRDefault="00AB083C" w:rsidP="001778F2">
      <w:pPr>
        <w:rPr>
          <w:sz w:val="72"/>
          <w:szCs w:val="72"/>
          <w:lang w:val="ro-RO"/>
        </w:rPr>
      </w:pPr>
    </w:p>
    <w:p w:rsidR="00AB083C" w:rsidRDefault="00AB083C" w:rsidP="00AB083C">
      <w:pPr>
        <w:rPr>
          <w:b/>
          <w:sz w:val="32"/>
          <w:szCs w:val="32"/>
          <w:lang w:val="ro-RO"/>
        </w:rPr>
      </w:pPr>
    </w:p>
    <w:p w:rsidR="00AB083C" w:rsidRDefault="00AB083C" w:rsidP="00AB083C">
      <w:pPr>
        <w:jc w:val="center"/>
        <w:rPr>
          <w:b/>
          <w:sz w:val="32"/>
          <w:szCs w:val="32"/>
          <w:lang w:val="ro-RO"/>
        </w:rPr>
      </w:pPr>
    </w:p>
    <w:p w:rsidR="00AB083C" w:rsidRDefault="00AB083C" w:rsidP="00AB083C">
      <w:pPr>
        <w:jc w:val="center"/>
        <w:rPr>
          <w:b/>
          <w:sz w:val="32"/>
          <w:szCs w:val="32"/>
          <w:lang w:val="ro-RO"/>
        </w:rPr>
      </w:pPr>
    </w:p>
    <w:p w:rsidR="00AB083C" w:rsidRDefault="00AB083C" w:rsidP="00AB083C">
      <w:pPr>
        <w:spacing w:line="360" w:lineRule="auto"/>
        <w:rPr>
          <w:lang w:val="hu-HU"/>
        </w:rPr>
      </w:pPr>
    </w:p>
    <w:p w:rsidR="00AB083C" w:rsidRPr="00823ECC" w:rsidRDefault="00AB083C" w:rsidP="00823ECC">
      <w:pPr>
        <w:spacing w:line="360" w:lineRule="auto"/>
        <w:rPr>
          <w:b/>
          <w:sz w:val="28"/>
          <w:szCs w:val="28"/>
          <w:lang w:val="hu-HU"/>
        </w:rPr>
      </w:pPr>
      <w:proofErr w:type="spellStart"/>
      <w:r w:rsidRPr="00823ECC">
        <w:rPr>
          <w:b/>
          <w:sz w:val="28"/>
          <w:szCs w:val="28"/>
          <w:lang w:val="hu-HU"/>
        </w:rPr>
        <w:lastRenderedPageBreak/>
        <w:t>Obiective</w:t>
      </w:r>
      <w:proofErr w:type="spellEnd"/>
      <w:r w:rsidRPr="00823ECC">
        <w:rPr>
          <w:b/>
          <w:sz w:val="28"/>
          <w:szCs w:val="28"/>
          <w:lang w:val="hu-HU"/>
        </w:rPr>
        <w:t xml:space="preserve"> de </w:t>
      </w:r>
      <w:proofErr w:type="spellStart"/>
      <w:r w:rsidRPr="00823ECC">
        <w:rPr>
          <w:b/>
          <w:sz w:val="28"/>
          <w:szCs w:val="28"/>
          <w:lang w:val="hu-HU"/>
        </w:rPr>
        <w:t>evaluare</w:t>
      </w:r>
      <w:proofErr w:type="spellEnd"/>
    </w:p>
    <w:p w:rsidR="00AB083C" w:rsidRPr="00823ECC" w:rsidRDefault="00AB083C" w:rsidP="00823ECC">
      <w:pPr>
        <w:pStyle w:val="ListParagraph"/>
        <w:tabs>
          <w:tab w:val="left" w:pos="6690"/>
        </w:tabs>
        <w:spacing w:line="360" w:lineRule="auto"/>
        <w:ind w:left="3060"/>
        <w:rPr>
          <w:b/>
          <w:lang w:val="hu-HU"/>
        </w:rPr>
      </w:pPr>
      <w:r w:rsidRPr="00AC1FB4">
        <w:rPr>
          <w:b/>
          <w:lang w:val="hu-HU"/>
        </w:rPr>
        <w:tab/>
      </w:r>
    </w:p>
    <w:p w:rsidR="00AB083C" w:rsidRPr="00AC1FB4" w:rsidRDefault="00AB083C" w:rsidP="00AB083C">
      <w:pPr>
        <w:pStyle w:val="ListParagraph"/>
        <w:tabs>
          <w:tab w:val="left" w:pos="6690"/>
        </w:tabs>
        <w:spacing w:line="360" w:lineRule="auto"/>
        <w:ind w:left="3060"/>
        <w:rPr>
          <w:b/>
          <w:lang w:val="hu-HU"/>
        </w:rPr>
      </w:pPr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O1</w:t>
      </w:r>
      <w:r w:rsidRPr="00AC1FB4">
        <w:rPr>
          <w:lang w:val="hu-HU"/>
        </w:rPr>
        <w:t xml:space="preserve">: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identifice</w:t>
      </w:r>
      <w:proofErr w:type="spellEnd"/>
      <w:r w:rsidRPr="00AC1FB4">
        <w:rPr>
          <w:lang w:val="hu-HU"/>
        </w:rPr>
        <w:t xml:space="preserve"> </w:t>
      </w:r>
      <w:proofErr w:type="spellStart"/>
      <w:proofErr w:type="gramStart"/>
      <w:r w:rsidRPr="00AC1FB4">
        <w:rPr>
          <w:lang w:val="hu-HU"/>
        </w:rPr>
        <w:t>componentele</w:t>
      </w:r>
      <w:proofErr w:type="spellEnd"/>
      <w:r w:rsidRPr="00AC1FB4">
        <w:rPr>
          <w:lang w:val="hu-HU"/>
        </w:rPr>
        <w:t xml:space="preserve">  </w:t>
      </w:r>
      <w:proofErr w:type="spellStart"/>
      <w:r w:rsidRPr="00AC1FB4">
        <w:rPr>
          <w:lang w:val="hu-HU"/>
        </w:rPr>
        <w:t>celor</w:t>
      </w:r>
      <w:proofErr w:type="spellEnd"/>
      <w:proofErr w:type="gramEnd"/>
      <w:r w:rsidRPr="00AC1FB4">
        <w:rPr>
          <w:lang w:val="hu-HU"/>
        </w:rPr>
        <w:t xml:space="preserve"> 3 </w:t>
      </w:r>
      <w:proofErr w:type="spellStart"/>
      <w:r w:rsidRPr="00AC1FB4">
        <w:rPr>
          <w:lang w:val="hu-HU"/>
        </w:rPr>
        <w:t>regnuri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studiate</w:t>
      </w:r>
      <w:proofErr w:type="spellEnd"/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O2</w:t>
      </w:r>
      <w:r w:rsidRPr="00AC1FB4">
        <w:rPr>
          <w:lang w:val="hu-HU"/>
        </w:rPr>
        <w:t xml:space="preserve">: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definească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elementele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structurale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ale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regnurilor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studiate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a </w:t>
      </w:r>
      <w:proofErr w:type="spellStart"/>
      <w:r w:rsidRPr="00AC1FB4">
        <w:rPr>
          <w:lang w:val="hu-HU"/>
        </w:rPr>
        <w:t>virusurilor</w:t>
      </w:r>
      <w:proofErr w:type="spellEnd"/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O3</w:t>
      </w:r>
      <w:r w:rsidRPr="00AC1FB4">
        <w:rPr>
          <w:lang w:val="hu-HU"/>
        </w:rPr>
        <w:t xml:space="preserve">: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asocieze</w:t>
      </w:r>
      <w:proofErr w:type="spellEnd"/>
      <w:r w:rsidRPr="00AC1FB4">
        <w:rPr>
          <w:lang w:val="hu-HU"/>
        </w:rPr>
        <w:t xml:space="preserve"> minim 5 </w:t>
      </w:r>
      <w:proofErr w:type="spellStart"/>
      <w:r w:rsidRPr="00AC1FB4">
        <w:rPr>
          <w:lang w:val="hu-HU"/>
        </w:rPr>
        <w:t>reprezentanți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studiați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în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cadrul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regnului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protista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fungi</w:t>
      </w:r>
      <w:proofErr w:type="spellEnd"/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</w:t>
      </w:r>
      <w:r>
        <w:rPr>
          <w:b/>
          <w:lang w:val="hu-HU"/>
        </w:rPr>
        <w:t>4</w:t>
      </w:r>
      <w:r w:rsidRPr="00AC1FB4">
        <w:rPr>
          <w:lang w:val="hu-HU"/>
        </w:rPr>
        <w:t xml:space="preserve">: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rezolve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probleme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legate</w:t>
      </w:r>
      <w:proofErr w:type="spellEnd"/>
      <w:r w:rsidRPr="00AC1FB4">
        <w:rPr>
          <w:lang w:val="hu-HU"/>
        </w:rPr>
        <w:t xml:space="preserve"> de </w:t>
      </w:r>
      <w:proofErr w:type="spellStart"/>
      <w:r w:rsidRPr="00AC1FB4">
        <w:rPr>
          <w:lang w:val="hu-HU"/>
        </w:rPr>
        <w:t>reproducerea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bacteriilor</w:t>
      </w:r>
      <w:proofErr w:type="spellEnd"/>
      <w:r w:rsidRPr="00AC1FB4">
        <w:rPr>
          <w:lang w:val="hu-HU"/>
        </w:rPr>
        <w:t xml:space="preserve">, </w:t>
      </w:r>
      <w:proofErr w:type="spellStart"/>
      <w:r w:rsidRPr="00AC1FB4">
        <w:rPr>
          <w:lang w:val="hu-HU"/>
        </w:rPr>
        <w:t>pentru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aprofundarea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</w:t>
      </w:r>
      <w:r>
        <w:rPr>
          <w:lang w:val="hu-HU"/>
        </w:rPr>
        <w:t>unoștințelor</w:t>
      </w:r>
      <w:proofErr w:type="spellEnd"/>
      <w:r>
        <w:rPr>
          <w:lang w:val="hu-HU"/>
        </w:rPr>
        <w:t xml:space="preserve"> </w:t>
      </w:r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</w:t>
      </w:r>
      <w:r>
        <w:rPr>
          <w:b/>
          <w:lang w:val="hu-HU"/>
        </w:rPr>
        <w:t>5</w:t>
      </w:r>
      <w:r w:rsidRPr="00AC1FB4">
        <w:rPr>
          <w:lang w:val="hu-HU"/>
        </w:rPr>
        <w:t xml:space="preserve">: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identifice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descrie</w:t>
      </w:r>
      <w:proofErr w:type="spellEnd"/>
      <w:r w:rsidRPr="00AC1FB4">
        <w:rPr>
          <w:lang w:val="hu-HU"/>
        </w:rPr>
        <w:t xml:space="preserve"> minim 5 </w:t>
      </w:r>
      <w:proofErr w:type="spellStart"/>
      <w:r w:rsidRPr="00AC1FB4">
        <w:rPr>
          <w:lang w:val="hu-HU"/>
        </w:rPr>
        <w:t>componente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celulare</w:t>
      </w:r>
      <w:proofErr w:type="spellEnd"/>
      <w:r w:rsidRPr="00AC1FB4">
        <w:rPr>
          <w:lang w:val="hu-HU"/>
        </w:rPr>
        <w:t xml:space="preserve"> </w:t>
      </w:r>
      <w:proofErr w:type="gramStart"/>
      <w:r w:rsidRPr="00AC1FB4">
        <w:rPr>
          <w:lang w:val="hu-HU"/>
        </w:rPr>
        <w:t xml:space="preserve">a  </w:t>
      </w:r>
      <w:proofErr w:type="spellStart"/>
      <w:r w:rsidRPr="00AC1FB4">
        <w:rPr>
          <w:lang w:val="hu-HU"/>
        </w:rPr>
        <w:t>protistelor</w:t>
      </w:r>
      <w:proofErr w:type="spellEnd"/>
      <w:proofErr w:type="gram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pe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desen</w:t>
      </w:r>
      <w:proofErr w:type="spellEnd"/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</w:t>
      </w:r>
      <w:r>
        <w:rPr>
          <w:b/>
          <w:lang w:val="hu-HU"/>
        </w:rPr>
        <w:t>6</w:t>
      </w:r>
      <w:r w:rsidRPr="00AC1FB4">
        <w:rPr>
          <w:lang w:val="hu-HU"/>
        </w:rPr>
        <w:t xml:space="preserve">: </w:t>
      </w:r>
      <w:proofErr w:type="spellStart"/>
      <w:r w:rsidRPr="00AC1FB4">
        <w:rPr>
          <w:lang w:val="hu-HU"/>
        </w:rPr>
        <w:t>să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analizeze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comparativ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caracterele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generale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ale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regnurilor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Protista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Fungi</w:t>
      </w:r>
      <w:proofErr w:type="spellEnd"/>
      <w:r w:rsidRPr="00AC1FB4">
        <w:rPr>
          <w:lang w:val="hu-HU"/>
        </w:rPr>
        <w:t xml:space="preserve">, </w:t>
      </w:r>
      <w:proofErr w:type="spellStart"/>
      <w:r w:rsidRPr="00AC1FB4">
        <w:rPr>
          <w:lang w:val="hu-HU"/>
        </w:rPr>
        <w:t>pentru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stabilirea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asemănărilor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deosebirilor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dintre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cele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doua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regnuri</w:t>
      </w:r>
      <w:proofErr w:type="spellEnd"/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</w:t>
      </w:r>
      <w:proofErr w:type="gramStart"/>
      <w:r>
        <w:rPr>
          <w:b/>
          <w:lang w:val="hu-HU"/>
        </w:rPr>
        <w:t>7</w:t>
      </w:r>
      <w:r w:rsidRPr="00AC1FB4">
        <w:rPr>
          <w:lang w:val="hu-HU"/>
        </w:rPr>
        <w:t>:să</w:t>
      </w:r>
      <w:proofErr w:type="gram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compare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materialul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genetic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reproducerea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virusurilor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cu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ceea</w:t>
      </w:r>
      <w:proofErr w:type="spellEnd"/>
      <w:r w:rsidRPr="00AC1FB4">
        <w:rPr>
          <w:lang w:val="hu-HU"/>
        </w:rPr>
        <w:t xml:space="preserve"> a </w:t>
      </w:r>
      <w:proofErr w:type="spellStart"/>
      <w:r w:rsidRPr="00AC1FB4">
        <w:rPr>
          <w:lang w:val="hu-HU"/>
        </w:rPr>
        <w:t>bacteriilor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pentru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stabilirea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deosebirilor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dintre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virusuri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bacterii</w:t>
      </w:r>
      <w:proofErr w:type="spellEnd"/>
    </w:p>
    <w:p w:rsidR="00AB083C" w:rsidRPr="00AC1FB4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</w:t>
      </w:r>
      <w:r>
        <w:rPr>
          <w:b/>
          <w:lang w:val="hu-HU"/>
        </w:rPr>
        <w:t>8</w:t>
      </w:r>
      <w:r>
        <w:rPr>
          <w:lang w:val="hu-HU"/>
        </w:rPr>
        <w:t xml:space="preserve">: </w:t>
      </w:r>
      <w:proofErr w:type="spellStart"/>
      <w:r>
        <w:rPr>
          <w:lang w:val="hu-HU"/>
        </w:rPr>
        <w:t>să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sistematizeze</w:t>
      </w:r>
      <w:proofErr w:type="spellEnd"/>
      <w:r w:rsidRPr="00AC1FB4">
        <w:rPr>
          <w:lang w:val="hu-HU"/>
        </w:rPr>
        <w:t xml:space="preserve"> minim 2 </w:t>
      </w:r>
      <w:proofErr w:type="spellStart"/>
      <w:r w:rsidRPr="00AC1FB4">
        <w:rPr>
          <w:lang w:val="hu-HU"/>
        </w:rPr>
        <w:t>viroze</w:t>
      </w:r>
      <w:proofErr w:type="spellEnd"/>
      <w:r w:rsidRPr="00AC1FB4">
        <w:rPr>
          <w:lang w:val="hu-HU"/>
        </w:rPr>
        <w:t xml:space="preserve"> </w:t>
      </w:r>
      <w:proofErr w:type="spellStart"/>
      <w:r w:rsidRPr="00AC1FB4">
        <w:rPr>
          <w:lang w:val="hu-HU"/>
        </w:rPr>
        <w:t>și</w:t>
      </w:r>
      <w:proofErr w:type="spellEnd"/>
      <w:r w:rsidRPr="00AC1FB4">
        <w:rPr>
          <w:lang w:val="hu-HU"/>
        </w:rPr>
        <w:t xml:space="preserve"> 2 </w:t>
      </w:r>
      <w:proofErr w:type="spellStart"/>
      <w:r w:rsidRPr="00AC1FB4">
        <w:rPr>
          <w:lang w:val="hu-HU"/>
        </w:rPr>
        <w:t>bacterioze</w:t>
      </w:r>
      <w:proofErr w:type="spellEnd"/>
    </w:p>
    <w:p w:rsidR="00AB083C" w:rsidRDefault="00AB083C" w:rsidP="00AB083C">
      <w:pPr>
        <w:spacing w:line="360" w:lineRule="auto"/>
        <w:rPr>
          <w:lang w:val="hu-HU"/>
        </w:rPr>
      </w:pPr>
      <w:r w:rsidRPr="00AC1FB4">
        <w:rPr>
          <w:b/>
          <w:lang w:val="hu-HU"/>
        </w:rPr>
        <w:t>O</w:t>
      </w:r>
      <w:r>
        <w:rPr>
          <w:b/>
          <w:lang w:val="hu-HU"/>
        </w:rPr>
        <w:t>9</w:t>
      </w:r>
      <w:r w:rsidRPr="00AC1FB4">
        <w:rPr>
          <w:lang w:val="hu-HU"/>
        </w:rPr>
        <w:t xml:space="preserve">: </w:t>
      </w:r>
      <w:proofErr w:type="spellStart"/>
      <w:r>
        <w:rPr>
          <w:lang w:val="hu-HU"/>
        </w:rPr>
        <w:t>să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concluzioneze</w:t>
      </w:r>
      <w:proofErr w:type="spellEnd"/>
      <w:r>
        <w:rPr>
          <w:lang w:val="hu-HU"/>
        </w:rPr>
        <w:t xml:space="preserve"> minim 3 </w:t>
      </w:r>
      <w:proofErr w:type="spellStart"/>
      <w:r>
        <w:rPr>
          <w:lang w:val="hu-HU"/>
        </w:rPr>
        <w:t>modalități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prevenire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bolilor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infecțioase</w:t>
      </w:r>
      <w:proofErr w:type="spellEnd"/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823ECC" w:rsidRDefault="00823ECC" w:rsidP="00AB083C">
      <w:pPr>
        <w:jc w:val="both"/>
        <w:rPr>
          <w:lang w:val="hu-HU"/>
        </w:rPr>
      </w:pPr>
    </w:p>
    <w:p w:rsidR="00823ECC" w:rsidRDefault="00823ECC" w:rsidP="00AB083C">
      <w:pPr>
        <w:jc w:val="both"/>
        <w:rPr>
          <w:lang w:val="hu-HU"/>
        </w:rPr>
      </w:pPr>
    </w:p>
    <w:p w:rsidR="00823ECC" w:rsidRDefault="00823ECC" w:rsidP="00AB083C">
      <w:pPr>
        <w:jc w:val="both"/>
        <w:rPr>
          <w:lang w:val="hu-HU"/>
        </w:rPr>
      </w:pPr>
    </w:p>
    <w:p w:rsidR="00823ECC" w:rsidRDefault="00823ECC" w:rsidP="00AB083C">
      <w:pPr>
        <w:jc w:val="both"/>
        <w:rPr>
          <w:lang w:val="hu-HU"/>
        </w:rPr>
      </w:pPr>
    </w:p>
    <w:p w:rsidR="00823ECC" w:rsidRDefault="00823ECC" w:rsidP="00AB083C">
      <w:pPr>
        <w:jc w:val="both"/>
        <w:rPr>
          <w:lang w:val="hu-HU"/>
        </w:rPr>
      </w:pPr>
    </w:p>
    <w:p w:rsidR="00823ECC" w:rsidRDefault="00823EC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Default="00AB083C" w:rsidP="00AB083C">
      <w:pPr>
        <w:jc w:val="both"/>
        <w:rPr>
          <w:lang w:val="hu-HU"/>
        </w:rPr>
      </w:pPr>
    </w:p>
    <w:p w:rsidR="00AB083C" w:rsidRPr="00CE1EDD" w:rsidRDefault="00AB083C" w:rsidP="00AB083C">
      <w:pPr>
        <w:spacing w:line="36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fr-FR"/>
        </w:rPr>
        <w:lastRenderedPageBreak/>
        <w:t xml:space="preserve">                                </w:t>
      </w:r>
      <w:r w:rsidRPr="00CE1EDD">
        <w:rPr>
          <w:b/>
          <w:sz w:val="28"/>
          <w:szCs w:val="28"/>
          <w:lang w:val="fr-FR"/>
        </w:rPr>
        <w:t xml:space="preserve">     Matricea de specificaţie</w:t>
      </w:r>
      <w:r w:rsidRPr="00CE1EDD">
        <w:rPr>
          <w:b/>
          <w:sz w:val="28"/>
          <w:szCs w:val="28"/>
          <w:lang w:val="pt-BR"/>
        </w:rPr>
        <w:t xml:space="preserve">  conform </w:t>
      </w:r>
    </w:p>
    <w:p w:rsidR="00AB083C" w:rsidRPr="002D308B" w:rsidRDefault="00AB083C" w:rsidP="00AB083C">
      <w:pPr>
        <w:spacing w:line="360" w:lineRule="auto"/>
        <w:rPr>
          <w:b/>
          <w:sz w:val="28"/>
          <w:szCs w:val="28"/>
          <w:lang w:val="pt-BR"/>
        </w:rPr>
      </w:pPr>
      <w:r w:rsidRPr="00CE1EDD">
        <w:rPr>
          <w:b/>
          <w:sz w:val="28"/>
          <w:szCs w:val="28"/>
          <w:lang w:val="pt-BR"/>
        </w:rPr>
        <w:t xml:space="preserve">                                                   taxonomiei lui Mager</w:t>
      </w:r>
    </w:p>
    <w:p w:rsidR="00AB083C" w:rsidRPr="002D308B" w:rsidRDefault="00AB083C" w:rsidP="00AB083C">
      <w:pPr>
        <w:jc w:val="center"/>
        <w:rPr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422"/>
        <w:gridCol w:w="1610"/>
        <w:gridCol w:w="1345"/>
        <w:gridCol w:w="1291"/>
        <w:gridCol w:w="1199"/>
      </w:tblGrid>
      <w:tr w:rsidR="00AB083C" w:rsidRPr="00D4410C" w:rsidTr="00E973BA">
        <w:trPr>
          <w:jc w:val="center"/>
        </w:trPr>
        <w:tc>
          <w:tcPr>
            <w:tcW w:w="248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  <w:lang w:val="ro-RO"/>
              </w:rPr>
            </w:pPr>
            <w:proofErr w:type="spellStart"/>
            <w:r w:rsidRPr="00D4410C">
              <w:rPr>
                <w:b/>
              </w:rPr>
              <w:t>Conţinuturi</w:t>
            </w:r>
            <w:proofErr w:type="spellEnd"/>
            <w:r w:rsidRPr="00D4410C">
              <w:rPr>
                <w:b/>
              </w:rPr>
              <w:t>/</w:t>
            </w:r>
            <w:proofErr w:type="spellStart"/>
            <w:r w:rsidRPr="00D4410C">
              <w:rPr>
                <w:b/>
              </w:rPr>
              <w:t>Obiective</w:t>
            </w:r>
            <w:proofErr w:type="spellEnd"/>
          </w:p>
        </w:tc>
        <w:tc>
          <w:tcPr>
            <w:tcW w:w="1452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4410C">
              <w:rPr>
                <w:b/>
              </w:rPr>
              <w:t>Achiziţia</w:t>
            </w:r>
            <w:proofErr w:type="spellEnd"/>
            <w:r w:rsidRPr="00D4410C">
              <w:rPr>
                <w:b/>
              </w:rPr>
              <w:t xml:space="preserve"> </w:t>
            </w:r>
            <w:proofErr w:type="spellStart"/>
            <w:r w:rsidRPr="00D4410C">
              <w:rPr>
                <w:b/>
              </w:rPr>
              <w:t>informaţiei</w:t>
            </w:r>
            <w:proofErr w:type="spellEnd"/>
          </w:p>
        </w:tc>
        <w:tc>
          <w:tcPr>
            <w:tcW w:w="161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4410C">
              <w:rPr>
                <w:b/>
              </w:rPr>
              <w:t>Înţelegere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411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4410C">
              <w:rPr>
                <w:b/>
              </w:rPr>
              <w:t>Aplicare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357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4410C">
              <w:rPr>
                <w:b/>
              </w:rPr>
              <w:t>Analiză</w:t>
            </w:r>
            <w:proofErr w:type="spellEnd"/>
          </w:p>
        </w:tc>
        <w:tc>
          <w:tcPr>
            <w:tcW w:w="130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Total %</w:t>
            </w:r>
          </w:p>
        </w:tc>
      </w:tr>
      <w:tr w:rsidR="00AB083C" w:rsidRPr="00D4410C" w:rsidTr="00E973BA">
        <w:trPr>
          <w:jc w:val="center"/>
        </w:trPr>
        <w:tc>
          <w:tcPr>
            <w:tcW w:w="248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D4410C">
              <w:rPr>
                <w:b/>
              </w:rPr>
              <w:t>Virusuri</w:t>
            </w:r>
            <w:proofErr w:type="spellEnd"/>
          </w:p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O1,O2,O7,O8,O9</w:t>
            </w:r>
          </w:p>
        </w:tc>
        <w:tc>
          <w:tcPr>
            <w:tcW w:w="1452" w:type="dxa"/>
          </w:tcPr>
          <w:p w:rsidR="00AB083C" w:rsidRPr="00D4410C" w:rsidRDefault="00AB083C" w:rsidP="00E973BA">
            <w:pPr>
              <w:spacing w:before="120" w:after="120"/>
            </w:pPr>
            <w:r w:rsidRPr="00D4410C">
              <w:t xml:space="preserve"> </w:t>
            </w:r>
            <w:r>
              <w:t xml:space="preserve">   </w:t>
            </w:r>
            <w:r w:rsidRPr="00D4410C">
              <w:rPr>
                <w:b/>
              </w:rPr>
              <w:t>9,09%</w:t>
            </w:r>
            <w:r w:rsidRPr="00D4410C">
              <w:t xml:space="preserve"> (</w:t>
            </w:r>
            <w:r>
              <w:t>Item I</w:t>
            </w:r>
            <w:r w:rsidRPr="00D4410C">
              <w:t>/3,6)</w:t>
            </w:r>
          </w:p>
          <w:p w:rsidR="00AB083C" w:rsidRPr="00D4410C" w:rsidRDefault="00AB083C" w:rsidP="00E973BA">
            <w:pPr>
              <w:spacing w:before="120" w:after="120"/>
            </w:pPr>
            <w:r>
              <w:rPr>
                <w:b/>
              </w:rPr>
              <w:t xml:space="preserve">   </w:t>
            </w:r>
            <w:r w:rsidRPr="00D4410C">
              <w:rPr>
                <w:b/>
              </w:rPr>
              <w:t>9,09%</w:t>
            </w:r>
            <w:r w:rsidRPr="00D4410C">
              <w:t xml:space="preserve"> (</w:t>
            </w:r>
            <w:r>
              <w:t xml:space="preserve">Item </w:t>
            </w:r>
            <w:r w:rsidRPr="00D4410C">
              <w:t>II/1,4)</w:t>
            </w:r>
          </w:p>
        </w:tc>
        <w:tc>
          <w:tcPr>
            <w:tcW w:w="1614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</w:p>
        </w:tc>
        <w:tc>
          <w:tcPr>
            <w:tcW w:w="1411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</w:p>
        </w:tc>
        <w:tc>
          <w:tcPr>
            <w:tcW w:w="1357" w:type="dxa"/>
          </w:tcPr>
          <w:p w:rsidR="00AB083C" w:rsidRPr="00737CB6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737CB6">
              <w:rPr>
                <w:b/>
              </w:rPr>
              <w:t xml:space="preserve">2,27% 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D4410C">
              <w:t>(</w:t>
            </w:r>
            <w:proofErr w:type="spellStart"/>
            <w:r>
              <w:t>Item</w:t>
            </w:r>
            <w:r w:rsidRPr="00D4410C">
              <w:t>VI</w:t>
            </w:r>
            <w:proofErr w:type="spellEnd"/>
            <w:r w:rsidRPr="00D4410C">
              <w:t>)</w:t>
            </w:r>
          </w:p>
        </w:tc>
        <w:tc>
          <w:tcPr>
            <w:tcW w:w="130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20,45%</w:t>
            </w:r>
          </w:p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824E0">
              <w:t xml:space="preserve">5 </w:t>
            </w:r>
            <w:proofErr w:type="spellStart"/>
            <w:r w:rsidRPr="008824E0">
              <w:t>itemi</w:t>
            </w:r>
            <w:proofErr w:type="spellEnd"/>
            <w:r>
              <w:rPr>
                <w:b/>
              </w:rPr>
              <w:t>)</w:t>
            </w:r>
          </w:p>
        </w:tc>
      </w:tr>
      <w:tr w:rsidR="00AB083C" w:rsidRPr="00D4410C" w:rsidTr="00E973BA">
        <w:trPr>
          <w:jc w:val="center"/>
        </w:trPr>
        <w:tc>
          <w:tcPr>
            <w:tcW w:w="2484" w:type="dxa"/>
          </w:tcPr>
          <w:p w:rsidR="00AB083C" w:rsidRDefault="00AB083C" w:rsidP="00E973B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D4410C">
              <w:rPr>
                <w:b/>
              </w:rPr>
              <w:t>Procariote</w:t>
            </w:r>
            <w:proofErr w:type="spellEnd"/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0A63F5">
              <w:rPr>
                <w:b/>
              </w:rPr>
              <w:t>O1, O2</w:t>
            </w:r>
            <w:r>
              <w:t>,</w:t>
            </w:r>
            <w:r w:rsidRPr="00250ACE">
              <w:rPr>
                <w:b/>
              </w:rPr>
              <w:t>O4,O7,O8,O9</w:t>
            </w:r>
          </w:p>
        </w:tc>
        <w:tc>
          <w:tcPr>
            <w:tcW w:w="1452" w:type="dxa"/>
          </w:tcPr>
          <w:p w:rsidR="00AB083C" w:rsidRDefault="00AB083C" w:rsidP="00E973BA">
            <w:pPr>
              <w:spacing w:before="120" w:after="120"/>
              <w:jc w:val="center"/>
            </w:pPr>
            <w:r>
              <w:rPr>
                <w:b/>
              </w:rPr>
              <w:t>4,</w:t>
            </w:r>
            <w:r w:rsidRPr="00164700">
              <w:rPr>
                <w:b/>
              </w:rPr>
              <w:t>54%</w:t>
            </w:r>
            <w:r w:rsidRPr="00D4410C">
              <w:t xml:space="preserve"> 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D4410C">
              <w:t>(</w:t>
            </w:r>
            <w:r>
              <w:t xml:space="preserve">Item </w:t>
            </w:r>
            <w:r w:rsidRPr="00D4410C">
              <w:t>I/4)</w:t>
            </w:r>
          </w:p>
          <w:p w:rsidR="00AB083C" w:rsidRPr="00164700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164700">
              <w:rPr>
                <w:b/>
              </w:rPr>
              <w:t xml:space="preserve">4,54% 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D4410C">
              <w:t>(</w:t>
            </w:r>
            <w:r>
              <w:t xml:space="preserve">Item </w:t>
            </w:r>
            <w:r w:rsidRPr="00D4410C">
              <w:t>II/3)</w:t>
            </w:r>
          </w:p>
        </w:tc>
        <w:tc>
          <w:tcPr>
            <w:tcW w:w="1614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</w:p>
        </w:tc>
        <w:tc>
          <w:tcPr>
            <w:tcW w:w="1411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13,63%</w:t>
            </w:r>
            <w:r w:rsidRPr="00D4410C">
              <w:t xml:space="preserve"> (</w:t>
            </w:r>
            <w:proofErr w:type="spellStart"/>
            <w:r>
              <w:t>ItemIV</w:t>
            </w:r>
            <w:proofErr w:type="spellEnd"/>
            <w:r w:rsidRPr="00D4410C">
              <w:t>)</w:t>
            </w:r>
          </w:p>
        </w:tc>
        <w:tc>
          <w:tcPr>
            <w:tcW w:w="1357" w:type="dxa"/>
          </w:tcPr>
          <w:p w:rsidR="00AB083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2,27%</w:t>
            </w:r>
            <w:r w:rsidRPr="00D4410C">
              <w:t xml:space="preserve"> 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D4410C">
              <w:t>(</w:t>
            </w:r>
            <w:proofErr w:type="spellStart"/>
            <w:r>
              <w:t>Item</w:t>
            </w:r>
            <w:r w:rsidRPr="00D4410C">
              <w:t>VI</w:t>
            </w:r>
            <w:proofErr w:type="spellEnd"/>
            <w:r w:rsidRPr="00D4410C">
              <w:t>)</w:t>
            </w:r>
          </w:p>
        </w:tc>
        <w:tc>
          <w:tcPr>
            <w:tcW w:w="130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24,98%</w:t>
            </w:r>
          </w:p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>4</w:t>
            </w:r>
            <w:r w:rsidRPr="008824E0">
              <w:t xml:space="preserve"> </w:t>
            </w:r>
            <w:proofErr w:type="spellStart"/>
            <w:r w:rsidRPr="008824E0">
              <w:t>itemi</w:t>
            </w:r>
            <w:proofErr w:type="spellEnd"/>
            <w:r>
              <w:rPr>
                <w:b/>
              </w:rPr>
              <w:t>)</w:t>
            </w:r>
          </w:p>
        </w:tc>
      </w:tr>
      <w:tr w:rsidR="00AB083C" w:rsidRPr="00D4410C" w:rsidTr="00E973BA">
        <w:trPr>
          <w:jc w:val="center"/>
        </w:trPr>
        <w:tc>
          <w:tcPr>
            <w:tcW w:w="2484" w:type="dxa"/>
          </w:tcPr>
          <w:p w:rsidR="00AB083C" w:rsidRDefault="00AB083C" w:rsidP="00E973B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Pr="00D4410C">
              <w:rPr>
                <w:b/>
              </w:rPr>
              <w:t>Protiste</w:t>
            </w:r>
            <w:proofErr w:type="spellEnd"/>
          </w:p>
          <w:p w:rsidR="00AB083C" w:rsidRPr="00D4410C" w:rsidRDefault="00AB083C" w:rsidP="00E973BA">
            <w:pPr>
              <w:spacing w:before="120" w:after="120"/>
            </w:pPr>
            <w:r>
              <w:rPr>
                <w:b/>
              </w:rPr>
              <w:t xml:space="preserve">    O1,O2,O3,O5,O6</w:t>
            </w:r>
          </w:p>
        </w:tc>
        <w:tc>
          <w:tcPr>
            <w:tcW w:w="1452" w:type="dxa"/>
          </w:tcPr>
          <w:p w:rsidR="00AB083C" w:rsidRPr="00D4410C" w:rsidRDefault="00AB083C" w:rsidP="00E973BA">
            <w:pPr>
              <w:spacing w:before="120" w:after="120"/>
            </w:pPr>
            <w:r>
              <w:rPr>
                <w:b/>
              </w:rPr>
              <w:t xml:space="preserve">    </w:t>
            </w:r>
            <w:r w:rsidRPr="00164700">
              <w:rPr>
                <w:b/>
              </w:rPr>
              <w:t>9,09%</w:t>
            </w:r>
            <w:r w:rsidRPr="00D4410C">
              <w:t xml:space="preserve"> (</w:t>
            </w:r>
            <w:r>
              <w:t xml:space="preserve">Item </w:t>
            </w:r>
            <w:r w:rsidRPr="00D4410C">
              <w:t>I/1,5)</w:t>
            </w:r>
          </w:p>
          <w:p w:rsidR="00AB083C" w:rsidRPr="00D4410C" w:rsidRDefault="00AB083C" w:rsidP="00E973BA">
            <w:pPr>
              <w:spacing w:before="120" w:after="120"/>
            </w:pPr>
          </w:p>
        </w:tc>
        <w:tc>
          <w:tcPr>
            <w:tcW w:w="1614" w:type="dxa"/>
          </w:tcPr>
          <w:p w:rsidR="00AB083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13,63%</w:t>
            </w:r>
          </w:p>
          <w:p w:rsidR="00AB083C" w:rsidRPr="00D4410C" w:rsidRDefault="00AB083C" w:rsidP="00E973BA">
            <w:pPr>
              <w:spacing w:before="120" w:after="120"/>
            </w:pPr>
            <w:r w:rsidRPr="00D4410C">
              <w:t>(</w:t>
            </w:r>
            <w:proofErr w:type="spellStart"/>
            <w:r>
              <w:t>Item</w:t>
            </w:r>
            <w:r w:rsidRPr="00D4410C">
              <w:t>III</w:t>
            </w:r>
            <w:proofErr w:type="spellEnd"/>
            <w:r w:rsidRPr="00D4410C">
              <w:t>/1,2,3)</w:t>
            </w:r>
          </w:p>
        </w:tc>
        <w:tc>
          <w:tcPr>
            <w:tcW w:w="1411" w:type="dxa"/>
          </w:tcPr>
          <w:p w:rsidR="00AB083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4, 54%</w:t>
            </w:r>
            <w:r w:rsidRPr="00D4410C">
              <w:t xml:space="preserve"> 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D4410C">
              <w:t>(</w:t>
            </w:r>
            <w:proofErr w:type="spellStart"/>
            <w:r>
              <w:t>Item</w:t>
            </w:r>
            <w:r w:rsidRPr="00D4410C">
              <w:t>V</w:t>
            </w:r>
            <w:proofErr w:type="spellEnd"/>
            <w:r w:rsidRPr="00D4410C">
              <w:t>/a)</w:t>
            </w:r>
          </w:p>
        </w:tc>
        <w:tc>
          <w:tcPr>
            <w:tcW w:w="1357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2,27%</w:t>
            </w:r>
            <w:r w:rsidRPr="00D4410C">
              <w:t xml:space="preserve"> (</w:t>
            </w:r>
            <w:proofErr w:type="spellStart"/>
            <w:r>
              <w:t>Item</w:t>
            </w:r>
            <w:r w:rsidRPr="00D4410C">
              <w:t>V</w:t>
            </w:r>
            <w:proofErr w:type="spellEnd"/>
            <w:r w:rsidRPr="00D4410C">
              <w:t>/c)</w:t>
            </w:r>
          </w:p>
        </w:tc>
        <w:tc>
          <w:tcPr>
            <w:tcW w:w="130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29,53%</w:t>
            </w:r>
          </w:p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824E0">
              <w:t xml:space="preserve">7 </w:t>
            </w:r>
            <w:proofErr w:type="spellStart"/>
            <w:r w:rsidRPr="008824E0">
              <w:t>itemi</w:t>
            </w:r>
            <w:proofErr w:type="spellEnd"/>
            <w:r>
              <w:rPr>
                <w:b/>
              </w:rPr>
              <w:t>)</w:t>
            </w:r>
          </w:p>
        </w:tc>
      </w:tr>
      <w:tr w:rsidR="00AB083C" w:rsidRPr="00D4410C" w:rsidTr="00E973BA">
        <w:trPr>
          <w:jc w:val="center"/>
        </w:trPr>
        <w:tc>
          <w:tcPr>
            <w:tcW w:w="2484" w:type="dxa"/>
          </w:tcPr>
          <w:p w:rsidR="00AB083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Fungi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>
              <w:rPr>
                <w:b/>
              </w:rPr>
              <w:t>O1,O2,O3,O6</w:t>
            </w:r>
          </w:p>
        </w:tc>
        <w:tc>
          <w:tcPr>
            <w:tcW w:w="1452" w:type="dxa"/>
          </w:tcPr>
          <w:p w:rsidR="00AB083C" w:rsidRPr="00164700" w:rsidRDefault="00AB083C" w:rsidP="00E973B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700">
              <w:rPr>
                <w:b/>
              </w:rPr>
              <w:t xml:space="preserve">4,54% </w:t>
            </w:r>
          </w:p>
          <w:p w:rsidR="00AB083C" w:rsidRPr="00D4410C" w:rsidRDefault="00AB083C" w:rsidP="00E973BA">
            <w:pPr>
              <w:spacing w:before="120" w:after="120"/>
            </w:pPr>
            <w:r w:rsidRPr="00D4410C">
              <w:t>(</w:t>
            </w:r>
            <w:r>
              <w:t xml:space="preserve">Item </w:t>
            </w:r>
            <w:r w:rsidRPr="00D4410C">
              <w:t>I/2)</w:t>
            </w:r>
          </w:p>
          <w:p w:rsidR="00AB083C" w:rsidRDefault="00AB083C" w:rsidP="00E973BA">
            <w:pPr>
              <w:spacing w:before="120" w:after="120"/>
            </w:pPr>
            <w:r>
              <w:rPr>
                <w:b/>
              </w:rPr>
              <w:t xml:space="preserve">    </w:t>
            </w:r>
            <w:r w:rsidRPr="00164700">
              <w:rPr>
                <w:b/>
              </w:rPr>
              <w:t>4,54%</w:t>
            </w:r>
            <w:r w:rsidRPr="00D4410C">
              <w:t xml:space="preserve"> </w:t>
            </w:r>
          </w:p>
          <w:p w:rsidR="00AB083C" w:rsidRPr="00D4410C" w:rsidRDefault="00AB083C" w:rsidP="00E973BA">
            <w:pPr>
              <w:spacing w:before="120" w:after="120"/>
            </w:pPr>
            <w:r w:rsidRPr="00D4410C">
              <w:t>(</w:t>
            </w:r>
            <w:r>
              <w:t xml:space="preserve">Item </w:t>
            </w:r>
            <w:r w:rsidRPr="00D4410C">
              <w:t>II/2)</w:t>
            </w:r>
          </w:p>
        </w:tc>
        <w:tc>
          <w:tcPr>
            <w:tcW w:w="1614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9,09%</w:t>
            </w:r>
            <w:r w:rsidRPr="00D4410C">
              <w:t xml:space="preserve"> (</w:t>
            </w:r>
            <w:proofErr w:type="spellStart"/>
            <w:r>
              <w:t>Item</w:t>
            </w:r>
            <w:r w:rsidRPr="00D4410C">
              <w:t>III</w:t>
            </w:r>
            <w:proofErr w:type="spellEnd"/>
            <w:r w:rsidRPr="00D4410C">
              <w:t>/4,5)</w:t>
            </w:r>
          </w:p>
        </w:tc>
        <w:tc>
          <w:tcPr>
            <w:tcW w:w="1411" w:type="dxa"/>
          </w:tcPr>
          <w:p w:rsidR="00AB083C" w:rsidRPr="00737CB6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737CB6">
              <w:rPr>
                <w:b/>
              </w:rPr>
              <w:t>4,54%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 w:rsidRPr="00D4410C">
              <w:t xml:space="preserve"> (</w:t>
            </w:r>
            <w:proofErr w:type="spellStart"/>
            <w:r>
              <w:t>Item</w:t>
            </w:r>
            <w:r w:rsidRPr="00D4410C">
              <w:t>V</w:t>
            </w:r>
            <w:proofErr w:type="spellEnd"/>
            <w:r w:rsidRPr="00D4410C">
              <w:t>/b)</w:t>
            </w:r>
          </w:p>
        </w:tc>
        <w:tc>
          <w:tcPr>
            <w:tcW w:w="1357" w:type="dxa"/>
          </w:tcPr>
          <w:p w:rsidR="00AB083C" w:rsidRPr="00D4410C" w:rsidRDefault="00AB083C" w:rsidP="00E973BA">
            <w:pPr>
              <w:spacing w:before="120" w:after="120"/>
              <w:jc w:val="center"/>
            </w:pPr>
            <w:r w:rsidRPr="00737CB6">
              <w:rPr>
                <w:b/>
              </w:rPr>
              <w:t>2,27%</w:t>
            </w:r>
            <w:r w:rsidRPr="00D4410C">
              <w:t xml:space="preserve"> (</w:t>
            </w:r>
            <w:proofErr w:type="spellStart"/>
            <w:r>
              <w:t>Item</w:t>
            </w:r>
            <w:r w:rsidRPr="00D4410C">
              <w:t>V</w:t>
            </w:r>
            <w:proofErr w:type="spellEnd"/>
            <w:r w:rsidRPr="00D4410C">
              <w:t>/c)</w:t>
            </w:r>
          </w:p>
        </w:tc>
        <w:tc>
          <w:tcPr>
            <w:tcW w:w="130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24,98%</w:t>
            </w:r>
          </w:p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824E0">
              <w:t xml:space="preserve">6 </w:t>
            </w:r>
            <w:proofErr w:type="spellStart"/>
            <w:r w:rsidRPr="008824E0">
              <w:t>itemi</w:t>
            </w:r>
            <w:proofErr w:type="spellEnd"/>
            <w:r>
              <w:rPr>
                <w:b/>
              </w:rPr>
              <w:t>)</w:t>
            </w:r>
          </w:p>
        </w:tc>
      </w:tr>
      <w:tr w:rsidR="00AB083C" w:rsidRPr="00D4410C" w:rsidTr="00E973BA">
        <w:trPr>
          <w:jc w:val="center"/>
        </w:trPr>
        <w:tc>
          <w:tcPr>
            <w:tcW w:w="248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Total %</w:t>
            </w:r>
          </w:p>
        </w:tc>
        <w:tc>
          <w:tcPr>
            <w:tcW w:w="1452" w:type="dxa"/>
          </w:tcPr>
          <w:p w:rsidR="00AB083C" w:rsidRPr="00340580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340580">
              <w:rPr>
                <w:b/>
              </w:rPr>
              <w:t>45,43%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>
              <w:t>(</w:t>
            </w:r>
            <w:r w:rsidRPr="00D4410C">
              <w:t xml:space="preserve">10 </w:t>
            </w:r>
            <w:proofErr w:type="spellStart"/>
            <w:r w:rsidRPr="00D4410C">
              <w:t>itemi</w:t>
            </w:r>
            <w:proofErr w:type="spellEnd"/>
            <w:r>
              <w:t>)</w:t>
            </w:r>
          </w:p>
        </w:tc>
        <w:tc>
          <w:tcPr>
            <w:tcW w:w="1614" w:type="dxa"/>
          </w:tcPr>
          <w:p w:rsidR="00AB083C" w:rsidRPr="00737CB6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37CB6">
              <w:rPr>
                <w:b/>
              </w:rPr>
              <w:t>22,72%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>
              <w:t>(</w:t>
            </w:r>
            <w:r w:rsidRPr="00D4410C">
              <w:t xml:space="preserve">5 </w:t>
            </w:r>
            <w:proofErr w:type="spellStart"/>
            <w:r w:rsidRPr="00D4410C">
              <w:t>itemi</w:t>
            </w:r>
            <w:proofErr w:type="spellEnd"/>
            <w:r>
              <w:t>)</w:t>
            </w:r>
          </w:p>
        </w:tc>
        <w:tc>
          <w:tcPr>
            <w:tcW w:w="1411" w:type="dxa"/>
          </w:tcPr>
          <w:p w:rsidR="00AB083C" w:rsidRPr="00737CB6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737CB6">
              <w:rPr>
                <w:b/>
              </w:rPr>
              <w:t>22,71%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>
              <w:t>(3</w:t>
            </w:r>
            <w:r w:rsidRPr="00D4410C">
              <w:t xml:space="preserve"> </w:t>
            </w:r>
            <w:proofErr w:type="spellStart"/>
            <w:r w:rsidRPr="00D4410C">
              <w:t>itemi</w:t>
            </w:r>
            <w:proofErr w:type="spellEnd"/>
            <w:r>
              <w:t>)</w:t>
            </w:r>
          </w:p>
        </w:tc>
        <w:tc>
          <w:tcPr>
            <w:tcW w:w="1357" w:type="dxa"/>
          </w:tcPr>
          <w:p w:rsidR="00AB083C" w:rsidRPr="00737CB6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737CB6">
              <w:rPr>
                <w:b/>
              </w:rPr>
              <w:t>9,08%</w:t>
            </w:r>
          </w:p>
          <w:p w:rsidR="00AB083C" w:rsidRPr="00D4410C" w:rsidRDefault="00AB083C" w:rsidP="00E973BA">
            <w:pPr>
              <w:spacing w:before="120" w:after="120"/>
              <w:jc w:val="center"/>
            </w:pPr>
            <w:r>
              <w:t>(</w:t>
            </w:r>
            <w:r w:rsidRPr="00D4410C">
              <w:t xml:space="preserve">4 </w:t>
            </w:r>
            <w:proofErr w:type="spellStart"/>
            <w:r w:rsidRPr="00D4410C">
              <w:t>itemi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 w:rsidRPr="00D4410C">
              <w:rPr>
                <w:b/>
              </w:rPr>
              <w:t>99,94%</w:t>
            </w:r>
          </w:p>
          <w:p w:rsidR="00AB083C" w:rsidRPr="00D4410C" w:rsidRDefault="00AB083C" w:rsidP="00E973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4410C">
              <w:rPr>
                <w:b/>
              </w:rPr>
              <w:t>2</w:t>
            </w:r>
            <w:r>
              <w:rPr>
                <w:b/>
              </w:rPr>
              <w:t>2 item)</w:t>
            </w:r>
          </w:p>
        </w:tc>
      </w:tr>
    </w:tbl>
    <w:p w:rsidR="00AB083C" w:rsidRPr="00D4410C" w:rsidRDefault="00AB083C" w:rsidP="00AB083C">
      <w:pPr>
        <w:jc w:val="both"/>
        <w:rPr>
          <w:lang w:val="pt-BR"/>
        </w:rPr>
      </w:pPr>
    </w:p>
    <w:p w:rsidR="00AB083C" w:rsidRDefault="00AB083C" w:rsidP="00AB083C">
      <w:pPr>
        <w:jc w:val="both"/>
        <w:rPr>
          <w:lang w:val="pt-BR"/>
        </w:rPr>
      </w:pPr>
    </w:p>
    <w:p w:rsidR="00AB083C" w:rsidRDefault="00AB083C" w:rsidP="00AB083C">
      <w:pPr>
        <w:jc w:val="both"/>
        <w:rPr>
          <w:lang w:val="pt-BR"/>
        </w:rPr>
      </w:pPr>
    </w:p>
    <w:p w:rsidR="00353A7D" w:rsidRDefault="00353A7D"/>
    <w:sectPr w:rsidR="0035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C9C"/>
    <w:multiLevelType w:val="hybridMultilevel"/>
    <w:tmpl w:val="982EA866"/>
    <w:lvl w:ilvl="0" w:tplc="D4B6D3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AF7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44C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A9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CD8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E6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81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C2F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4E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9B7"/>
    <w:multiLevelType w:val="hybridMultilevel"/>
    <w:tmpl w:val="DDD03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6069"/>
    <w:multiLevelType w:val="multilevel"/>
    <w:tmpl w:val="A4A2764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 w15:restartNumberingAfterBreak="0">
    <w:nsid w:val="10843DD0"/>
    <w:multiLevelType w:val="hybridMultilevel"/>
    <w:tmpl w:val="8132E054"/>
    <w:lvl w:ilvl="0" w:tplc="FF3E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1357"/>
    <w:multiLevelType w:val="hybridMultilevel"/>
    <w:tmpl w:val="51CC8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CBB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1722"/>
    <w:multiLevelType w:val="hybridMultilevel"/>
    <w:tmpl w:val="59C0A30E"/>
    <w:lvl w:ilvl="0" w:tplc="5FEA2C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BE23E7"/>
    <w:multiLevelType w:val="hybridMultilevel"/>
    <w:tmpl w:val="E54A0588"/>
    <w:lvl w:ilvl="0" w:tplc="F1201C4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BEA15E4"/>
    <w:multiLevelType w:val="hybridMultilevel"/>
    <w:tmpl w:val="A964D042"/>
    <w:lvl w:ilvl="0" w:tplc="45D449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242D65"/>
    <w:multiLevelType w:val="hybridMultilevel"/>
    <w:tmpl w:val="C5F84290"/>
    <w:lvl w:ilvl="0" w:tplc="709A40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B739FB"/>
    <w:multiLevelType w:val="hybridMultilevel"/>
    <w:tmpl w:val="9FAC09A8"/>
    <w:lvl w:ilvl="0" w:tplc="73668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20FF1"/>
    <w:multiLevelType w:val="hybridMultilevel"/>
    <w:tmpl w:val="4252912A"/>
    <w:lvl w:ilvl="0" w:tplc="C282B20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B0008D"/>
    <w:multiLevelType w:val="hybridMultilevel"/>
    <w:tmpl w:val="2908A4F6"/>
    <w:lvl w:ilvl="0" w:tplc="79148B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976A17"/>
    <w:multiLevelType w:val="hybridMultilevel"/>
    <w:tmpl w:val="04D49A66"/>
    <w:lvl w:ilvl="0" w:tplc="74A2C5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F14D7A"/>
    <w:multiLevelType w:val="hybridMultilevel"/>
    <w:tmpl w:val="A9E410A6"/>
    <w:lvl w:ilvl="0" w:tplc="24E4B3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56169"/>
    <w:multiLevelType w:val="hybridMultilevel"/>
    <w:tmpl w:val="741AA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F36E2"/>
    <w:multiLevelType w:val="hybridMultilevel"/>
    <w:tmpl w:val="1A4ADDDC"/>
    <w:lvl w:ilvl="0" w:tplc="9A40F6A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61137C"/>
    <w:multiLevelType w:val="hybridMultilevel"/>
    <w:tmpl w:val="4AEA7DC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95666B"/>
    <w:multiLevelType w:val="hybridMultilevel"/>
    <w:tmpl w:val="B4E8C024"/>
    <w:lvl w:ilvl="0" w:tplc="135E3A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A0681"/>
    <w:multiLevelType w:val="hybridMultilevel"/>
    <w:tmpl w:val="BF163660"/>
    <w:lvl w:ilvl="0" w:tplc="5B02E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87752"/>
    <w:multiLevelType w:val="hybridMultilevel"/>
    <w:tmpl w:val="249E13D8"/>
    <w:lvl w:ilvl="0" w:tplc="66E4AE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2253EC"/>
    <w:multiLevelType w:val="hybridMultilevel"/>
    <w:tmpl w:val="DDD03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E1BDC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lang w:val="ro-RO"/>
      </w:rPr>
    </w:lvl>
  </w:abstractNum>
  <w:abstractNum w:abstractNumId="22" w15:restartNumberingAfterBreak="0">
    <w:nsid w:val="4B7F1DEC"/>
    <w:multiLevelType w:val="multilevel"/>
    <w:tmpl w:val="BD0C09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00" w:hanging="2160"/>
      </w:pPr>
      <w:rPr>
        <w:rFonts w:hint="default"/>
      </w:rPr>
    </w:lvl>
  </w:abstractNum>
  <w:abstractNum w:abstractNumId="23" w15:restartNumberingAfterBreak="0">
    <w:nsid w:val="4CD0051F"/>
    <w:multiLevelType w:val="hybridMultilevel"/>
    <w:tmpl w:val="A8A690FC"/>
    <w:lvl w:ilvl="0" w:tplc="EEEC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82454"/>
    <w:multiLevelType w:val="multilevel"/>
    <w:tmpl w:val="DF8A3BE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25" w15:restartNumberingAfterBreak="0">
    <w:nsid w:val="4EA60045"/>
    <w:multiLevelType w:val="hybridMultilevel"/>
    <w:tmpl w:val="CD6EA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CBB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4499D"/>
    <w:multiLevelType w:val="hybridMultilevel"/>
    <w:tmpl w:val="F1643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4FE4"/>
    <w:multiLevelType w:val="hybridMultilevel"/>
    <w:tmpl w:val="CEA66CCE"/>
    <w:lvl w:ilvl="0" w:tplc="CD8AB5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30854"/>
    <w:multiLevelType w:val="hybridMultilevel"/>
    <w:tmpl w:val="29DC35DA"/>
    <w:lvl w:ilvl="0" w:tplc="612A1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625CA6"/>
    <w:multiLevelType w:val="hybridMultilevel"/>
    <w:tmpl w:val="486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34CA"/>
    <w:multiLevelType w:val="hybridMultilevel"/>
    <w:tmpl w:val="D0781C62"/>
    <w:lvl w:ilvl="0" w:tplc="3DDED4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673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4B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5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A6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2F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4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C62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C0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936C3"/>
    <w:multiLevelType w:val="hybridMultilevel"/>
    <w:tmpl w:val="E8AA53C8"/>
    <w:lvl w:ilvl="0" w:tplc="20DACE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5"/>
  </w:num>
  <w:num w:numId="5">
    <w:abstractNumId w:val="3"/>
  </w:num>
  <w:num w:numId="6">
    <w:abstractNumId w:val="28"/>
  </w:num>
  <w:num w:numId="7">
    <w:abstractNumId w:val="17"/>
  </w:num>
  <w:num w:numId="8">
    <w:abstractNumId w:val="11"/>
  </w:num>
  <w:num w:numId="9">
    <w:abstractNumId w:val="12"/>
  </w:num>
  <w:num w:numId="10">
    <w:abstractNumId w:val="26"/>
  </w:num>
  <w:num w:numId="11">
    <w:abstractNumId w:val="6"/>
  </w:num>
  <w:num w:numId="12">
    <w:abstractNumId w:val="13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23"/>
  </w:num>
  <w:num w:numId="21">
    <w:abstractNumId w:val="9"/>
  </w:num>
  <w:num w:numId="22">
    <w:abstractNumId w:val="16"/>
  </w:num>
  <w:num w:numId="23">
    <w:abstractNumId w:val="24"/>
  </w:num>
  <w:num w:numId="24">
    <w:abstractNumId w:val="21"/>
  </w:num>
  <w:num w:numId="25">
    <w:abstractNumId w:val="2"/>
  </w:num>
  <w:num w:numId="26">
    <w:abstractNumId w:val="31"/>
  </w:num>
  <w:num w:numId="27">
    <w:abstractNumId w:val="1"/>
  </w:num>
  <w:num w:numId="28">
    <w:abstractNumId w:val="20"/>
  </w:num>
  <w:num w:numId="29">
    <w:abstractNumId w:val="29"/>
  </w:num>
  <w:num w:numId="30">
    <w:abstractNumId w:val="18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0A"/>
    <w:rsid w:val="001778F2"/>
    <w:rsid w:val="002E7F0A"/>
    <w:rsid w:val="00353A7D"/>
    <w:rsid w:val="00426B4A"/>
    <w:rsid w:val="007F43D9"/>
    <w:rsid w:val="00823ECC"/>
    <w:rsid w:val="00AB083C"/>
    <w:rsid w:val="00BE00C7"/>
    <w:rsid w:val="00CA533E"/>
    <w:rsid w:val="00D17C93"/>
    <w:rsid w:val="00E973BA"/>
    <w:rsid w:val="00F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3ABC4-1EE6-46FC-94D7-9AE2A3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083C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B083C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083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B083C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AB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8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3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B083C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semiHidden/>
    <w:rsid w:val="00AB083C"/>
    <w:pPr>
      <w:jc w:val="both"/>
    </w:pPr>
    <w:rPr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B083C"/>
    <w:rPr>
      <w:rFonts w:ascii="Times New Roman" w:eastAsia="Times New Roman" w:hAnsi="Times New Roman" w:cs="Times New Roman"/>
      <w:sz w:val="24"/>
      <w:szCs w:val="20"/>
      <w:lang w:val="ro-RO"/>
    </w:rPr>
  </w:style>
  <w:style w:type="table" w:customStyle="1" w:styleId="Vilgosrnykols1jellszn1">
    <w:name w:val="Világos árnyékolás – 1. jelölőszín1"/>
    <w:basedOn w:val="TableNormal"/>
    <w:uiPriority w:val="60"/>
    <w:rsid w:val="00AB08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AB0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AB0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5">
    <w:name w:val="Colorful Grid Accent 5"/>
    <w:basedOn w:val="TableNormal"/>
    <w:uiPriority w:val="73"/>
    <w:rsid w:val="00AB0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Inspector</cp:lastModifiedBy>
  <cp:revision>2</cp:revision>
  <dcterms:created xsi:type="dcterms:W3CDTF">2019-08-29T10:13:00Z</dcterms:created>
  <dcterms:modified xsi:type="dcterms:W3CDTF">2019-08-29T10:13:00Z</dcterms:modified>
</cp:coreProperties>
</file>