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7" w:rsidRDefault="00FC4C57" w:rsidP="00FC4C57">
      <w:pPr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Tanulási egység</w:t>
      </w:r>
      <w:r w:rsidRPr="004A7565">
        <w:rPr>
          <w:b/>
          <w:lang w:val="hu-HU"/>
        </w:rPr>
        <w:t xml:space="preserve"> tervezése </w:t>
      </w:r>
      <w:r>
        <w:rPr>
          <w:b/>
          <w:lang w:val="hu-HU"/>
        </w:rPr>
        <w:t>magyar nyelv- és irodalomból a 6.</w:t>
      </w:r>
      <w:r w:rsidRPr="004A7565">
        <w:rPr>
          <w:b/>
          <w:lang w:val="hu-HU"/>
        </w:rPr>
        <w:t xml:space="preserve"> osztály számára</w:t>
      </w:r>
    </w:p>
    <w:p w:rsidR="00FC4C57" w:rsidRDefault="00FC4C57" w:rsidP="00FC4C57">
      <w:pPr>
        <w:rPr>
          <w:b/>
          <w:lang w:val="hu-HU"/>
        </w:rPr>
      </w:pPr>
    </w:p>
    <w:p w:rsidR="00FC4C57" w:rsidRDefault="00FC4C57" w:rsidP="00FC4C57">
      <w:pPr>
        <w:rPr>
          <w:b/>
          <w:lang w:val="hu-HU"/>
        </w:rPr>
      </w:pPr>
      <w:r>
        <w:rPr>
          <w:b/>
          <w:lang w:val="hu-HU"/>
        </w:rPr>
        <w:t>Az elbeszélő költemény: 12 óra (11–13. hét)</w:t>
      </w:r>
    </w:p>
    <w:p w:rsidR="003E4E69" w:rsidRDefault="00FC4C57" w:rsidP="00FC4C57">
      <w:pPr>
        <w:rPr>
          <w:b/>
          <w:lang w:val="hu-HU"/>
        </w:rPr>
      </w:pPr>
      <w:r>
        <w:rPr>
          <w:b/>
          <w:lang w:val="hu-HU"/>
        </w:rPr>
        <w:t>Petőfi Sándor: János vitéz</w:t>
      </w:r>
    </w:p>
    <w:p w:rsidR="00FC4C57" w:rsidRDefault="00FC4C57" w:rsidP="00FC4C57">
      <w:pPr>
        <w:rPr>
          <w:lang w:val="hu-H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"/>
        <w:gridCol w:w="2288"/>
        <w:gridCol w:w="1740"/>
        <w:gridCol w:w="2679"/>
        <w:gridCol w:w="3938"/>
        <w:gridCol w:w="1805"/>
        <w:gridCol w:w="1256"/>
      </w:tblGrid>
      <w:tr w:rsidR="00FC4C57" w:rsidTr="009B042A">
        <w:tc>
          <w:tcPr>
            <w:tcW w:w="611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</w:p>
        </w:tc>
        <w:tc>
          <w:tcPr>
            <w:tcW w:w="2806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r w:rsidRPr="00FC4C57">
              <w:rPr>
                <w:b/>
                <w:lang w:val="hu-HU"/>
              </w:rPr>
              <w:t>Részletezett tartalmak</w:t>
            </w:r>
          </w:p>
        </w:tc>
        <w:tc>
          <w:tcPr>
            <w:tcW w:w="1683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r w:rsidRPr="00FC4C57">
              <w:rPr>
                <w:b/>
                <w:lang w:val="hu-HU"/>
              </w:rPr>
              <w:t>Részletes követelmények</w:t>
            </w:r>
          </w:p>
        </w:tc>
        <w:tc>
          <w:tcPr>
            <w:tcW w:w="2695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r w:rsidRPr="00FC4C57">
              <w:rPr>
                <w:b/>
                <w:lang w:val="hu-HU"/>
              </w:rPr>
              <w:t>Tanulási tevékenységek</w:t>
            </w:r>
          </w:p>
        </w:tc>
        <w:tc>
          <w:tcPr>
            <w:tcW w:w="2248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r w:rsidRPr="00FC4C57">
              <w:rPr>
                <w:b/>
                <w:lang w:val="hu-HU"/>
              </w:rPr>
              <w:t>Források</w:t>
            </w:r>
          </w:p>
        </w:tc>
        <w:tc>
          <w:tcPr>
            <w:tcW w:w="1816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r w:rsidRPr="00FC4C57">
              <w:rPr>
                <w:b/>
                <w:lang w:val="hu-HU"/>
              </w:rPr>
              <w:t>Értékelés</w:t>
            </w:r>
          </w:p>
        </w:tc>
        <w:tc>
          <w:tcPr>
            <w:tcW w:w="1317" w:type="dxa"/>
          </w:tcPr>
          <w:p w:rsidR="00FC4C57" w:rsidRPr="00FC4C57" w:rsidRDefault="00FC4C57" w:rsidP="009B042A">
            <w:pPr>
              <w:rPr>
                <w:b/>
                <w:lang w:val="hu-HU"/>
              </w:rPr>
            </w:pPr>
            <w:proofErr w:type="spellStart"/>
            <w:r w:rsidRPr="00FC4C57">
              <w:rPr>
                <w:b/>
                <w:lang w:val="hu-HU"/>
              </w:rPr>
              <w:t>Megjegyz</w:t>
            </w:r>
            <w:proofErr w:type="spellEnd"/>
            <w:r w:rsidRPr="00FC4C57">
              <w:rPr>
                <w:b/>
                <w:lang w:val="hu-HU"/>
              </w:rPr>
              <w:t>.</w:t>
            </w: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Petőfi Sándor (pályakép)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3.1,3.2.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4.1, 4.2, 4.3..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ismeretterjesztő szövegek tartalmának összefoglalása és ismertetése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az önálló ismeretszerzés technikáinak gyakorlása 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megfelelő kommunikációs magatartás gyakorlása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i/>
                <w:lang w:val="hu-HU"/>
              </w:rPr>
            </w:pPr>
            <w:r>
              <w:rPr>
                <w:lang w:val="hu-HU"/>
              </w:rPr>
              <w:t>Illyés Gyula</w:t>
            </w:r>
            <w:r w:rsidRPr="00324023">
              <w:rPr>
                <w:i/>
                <w:lang w:val="hu-HU"/>
              </w:rPr>
              <w:t>: Petőfi</w:t>
            </w:r>
          </w:p>
          <w:p w:rsidR="00FC4C57" w:rsidRPr="00FC4C57" w:rsidRDefault="00FC4C57" w:rsidP="009B042A">
            <w:pPr>
              <w:rPr>
                <w:lang w:val="hu-HU"/>
              </w:rPr>
            </w:pPr>
            <w:r w:rsidRPr="00FC4C57">
              <w:rPr>
                <w:lang w:val="hu-HU"/>
              </w:rPr>
              <w:t>http://tudasbazis.sulinet.hu/hu/magyar-nyelv-es-irodalom/irodalom/irodalom-10-osztaly/petofi-sandor/petofi-elete-es-kolteszete</w:t>
            </w:r>
          </w:p>
          <w:p w:rsidR="00FC4C57" w:rsidRDefault="00FC4C57" w:rsidP="009B042A">
            <w:pPr>
              <w:rPr>
                <w:lang w:val="hu-HU"/>
              </w:rPr>
            </w:pP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Kisdolgozat, képanyag bemutatása (önálló munka) 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2. 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</w:p>
          <w:p w:rsidR="00FC4C57" w:rsidRPr="001C7138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(1–4.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hősteremtés eljárásainak és a szereplők közti viszonyok megfigyeltetésére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napszakok, fény–sötétség jelképes szerepének </w:t>
            </w:r>
            <w:r w:rsidR="003E4E69">
              <w:rPr>
                <w:lang w:val="hu-HU"/>
              </w:rPr>
              <w:t>értelmezésére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jelentéstulajdonítási gyakorlatok, szóképek értelmezése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a beszédfonetikai eszközök és a szövegtípus összehangolásának felismerését szolgáló gyakorlatok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az elbeszélő nézőpont megfigyeltetésére 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324157" w:rsidRDefault="00324157" w:rsidP="009B042A">
            <w:pPr>
              <w:rPr>
                <w:lang w:val="hu-HU"/>
              </w:rPr>
            </w:pPr>
            <w:r>
              <w:rPr>
                <w:lang w:val="hu-HU"/>
              </w:rPr>
              <w:t>Szerepjáték</w:t>
            </w:r>
          </w:p>
          <w:p w:rsidR="00324157" w:rsidRDefault="00324157" w:rsidP="009B042A">
            <w:pPr>
              <w:rPr>
                <w:lang w:val="hu-HU"/>
              </w:rPr>
            </w:pPr>
          </w:p>
          <w:p w:rsidR="00324157" w:rsidRDefault="00324157" w:rsidP="009B042A">
            <w:pPr>
              <w:rPr>
                <w:lang w:val="hu-HU"/>
              </w:rPr>
            </w:pPr>
            <w:r>
              <w:rPr>
                <w:lang w:val="hu-HU"/>
              </w:rPr>
              <w:t>Memoriter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(5–6. </w:t>
            </w:r>
            <w:r>
              <w:rPr>
                <w:lang w:val="hu-HU"/>
              </w:rPr>
              <w:lastRenderedPageBreak/>
              <w:t>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- gyakorlatok a leírás tér- </w:t>
            </w:r>
            <w:r>
              <w:rPr>
                <w:lang w:val="hu-HU"/>
              </w:rPr>
              <w:lastRenderedPageBreak/>
              <w:t>és időbeli rendjének megfigyelésére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elbeszélés ritmusának megfigyelésére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mesei vonások </w:t>
            </w:r>
            <w:r w:rsidR="003E4E69">
              <w:rPr>
                <w:lang w:val="hu-HU"/>
              </w:rPr>
              <w:t xml:space="preserve">felismerésére </w:t>
            </w:r>
            <w:r>
              <w:rPr>
                <w:lang w:val="hu-HU"/>
              </w:rPr>
              <w:t>(mesei szerepkörök, helyszín, próbatétel)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napszakok, fény–sötétség jelképes szerepének </w:t>
            </w:r>
            <w:r w:rsidR="003E4E69">
              <w:rPr>
                <w:lang w:val="hu-HU"/>
              </w:rPr>
              <w:t>értelmezésére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Szövegalkotás: </w:t>
            </w:r>
            <w:r>
              <w:rPr>
                <w:lang w:val="hu-HU"/>
              </w:rPr>
              <w:lastRenderedPageBreak/>
              <w:t>leíró szöveg (önálló munka)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4.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(7–10.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tér és idő megfigyeltetésére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>- valós</w:t>
            </w:r>
            <w:r w:rsidR="003E4E69">
              <w:rPr>
                <w:lang w:val="hu-HU"/>
              </w:rPr>
              <w:t>zerű</w:t>
            </w:r>
            <w:r>
              <w:rPr>
                <w:lang w:val="hu-HU"/>
              </w:rPr>
              <w:t xml:space="preserve"> és mesei elemek </w:t>
            </w:r>
            <w:r w:rsidR="003E4E69">
              <w:rPr>
                <w:lang w:val="hu-HU"/>
              </w:rPr>
              <w:t>elkülönítése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Mesei térkép készítése (csoportmunka)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(11–15.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elbeszélés ütemének megfigyeltetésére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időkezelés megfigyelésére (időrend/ az időrend megbontása)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mesei elemek szerepének </w:t>
            </w:r>
            <w:r w:rsidR="003E4E69">
              <w:rPr>
                <w:lang w:val="hu-HU"/>
              </w:rPr>
              <w:t>értelmezésére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hangnemek </w:t>
            </w:r>
            <w:r w:rsidR="003E4E69">
              <w:rPr>
                <w:lang w:val="hu-HU"/>
              </w:rPr>
              <w:t>felismerésére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Szövegalkotás: monológ, párbeszéd (önálló munka)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(16–18.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leírás időbeli rendjének megfigyelésére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mesei elemek szerepének </w:t>
            </w:r>
            <w:r w:rsidR="003E4E69">
              <w:rPr>
                <w:lang w:val="hu-HU"/>
              </w:rPr>
              <w:t>értelmezésére</w:t>
            </w:r>
          </w:p>
          <w:p w:rsidR="00FC4C57" w:rsidRDefault="00FC4C57" w:rsidP="00FC4C57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az érzelmek láttatásának </w:t>
            </w:r>
            <w:r>
              <w:rPr>
                <w:lang w:val="hu-HU"/>
              </w:rPr>
              <w:lastRenderedPageBreak/>
              <w:t>megfigyeltetésére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Összehasonlítás: a pusztai és a tengeri vihar leírása (kiscsoportban, T-táblázat)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7.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(19–21.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mesei elemek szerepének </w:t>
            </w:r>
            <w:r w:rsidR="003E4E69">
              <w:rPr>
                <w:lang w:val="hu-HU"/>
              </w:rPr>
              <w:t>értelmezésére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érzelmek láttatásának megfigyeltetésére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jelentéstulajdonítási gyakorlatok</w:t>
            </w:r>
          </w:p>
          <w:p w:rsidR="00FC4C57" w:rsidRDefault="00FC4C57" w:rsidP="00FC4C57">
            <w:pPr>
              <w:rPr>
                <w:lang w:val="hu-HU"/>
              </w:rPr>
            </w:pPr>
            <w:r>
              <w:rPr>
                <w:lang w:val="hu-HU"/>
              </w:rPr>
              <w:t>- gyakorlatok a napszakok, fény–sötétség jelképes szerepének megfigyelésére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Szövegalkotás: monológ (önálló munka)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lang w:val="hu-HU"/>
              </w:rPr>
              <w:t xml:space="preserve"> (23–27. rész)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leír</w:t>
            </w:r>
            <w:r w:rsidR="003E4E69">
              <w:rPr>
                <w:lang w:val="hu-HU"/>
              </w:rPr>
              <w:t>ás változatainak megfigyelésére</w:t>
            </w:r>
            <w:r>
              <w:rPr>
                <w:lang w:val="hu-HU"/>
              </w:rPr>
              <w:t xml:space="preserve"> 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hangzás szerepének megfigyelésére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jelentéstulajdonítási gyakorlatok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az elbeszélő nézőpont megfigyelésére 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  <w:r w:rsidR="003E4E69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gyakorlatok a közlésformák </w:t>
            </w:r>
            <w:r w:rsidR="003E4E69">
              <w:rPr>
                <w:lang w:val="hu-HU"/>
              </w:rPr>
              <w:t>felismerésére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Elbeszélő szöveg alkotása (önálló munka)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2806" w:type="dxa"/>
          </w:tcPr>
          <w:p w:rsidR="00FC4C57" w:rsidRDefault="00FC4C57" w:rsidP="00FC4C57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>
              <w:rPr>
                <w:i/>
                <w:lang w:val="hu-HU"/>
              </w:rPr>
              <w:t xml:space="preserve"> </w:t>
            </w:r>
            <w:r w:rsidRPr="00FC4C57">
              <w:rPr>
                <w:lang w:val="hu-HU"/>
              </w:rPr>
              <w:t>(összefoglalás:</w:t>
            </w:r>
            <w:r>
              <w:rPr>
                <w:i/>
                <w:lang w:val="hu-HU"/>
              </w:rPr>
              <w:t xml:space="preserve"> </w:t>
            </w:r>
            <w:r w:rsidRPr="00B20DFC">
              <w:rPr>
                <w:lang w:val="hu-HU"/>
              </w:rPr>
              <w:t>cselekményszerkezet, tér, idő, elbeszélő nézőpont</w:t>
            </w:r>
            <w:r>
              <w:rPr>
                <w:lang w:val="hu-HU"/>
              </w:rPr>
              <w:t>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epikai művek cselekményszerkezetének megfigyelésére</w:t>
            </w:r>
          </w:p>
          <w:p w:rsidR="003E4E69" w:rsidRDefault="003E4E69" w:rsidP="009B042A">
            <w:pPr>
              <w:rPr>
                <w:lang w:val="hu-HU"/>
              </w:rPr>
            </w:pPr>
            <w:r>
              <w:rPr>
                <w:lang w:val="hu-HU"/>
              </w:rPr>
              <w:t>- ok-okozati összefüggések felismerése az elbeszélő szövegben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az epikai közlésformák</w:t>
            </w:r>
            <w:r w:rsidR="003E4E69">
              <w:rPr>
                <w:lang w:val="hu-HU"/>
              </w:rPr>
              <w:t xml:space="preserve"> felismerésére</w:t>
            </w:r>
            <w:r>
              <w:rPr>
                <w:lang w:val="hu-HU"/>
              </w:rPr>
              <w:t xml:space="preserve"> 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tér és idő </w:t>
            </w:r>
            <w:r>
              <w:rPr>
                <w:lang w:val="hu-HU"/>
              </w:rPr>
              <w:lastRenderedPageBreak/>
              <w:t>megfigyelésére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az elbeszélő nézőpont </w:t>
            </w:r>
            <w:r w:rsidR="003E4E69">
              <w:rPr>
                <w:lang w:val="hu-HU"/>
              </w:rPr>
              <w:t>azonosítására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Vázlatkészítés (kiscsoportban)</w:t>
            </w:r>
          </w:p>
          <w:p w:rsidR="00FC4C57" w:rsidRDefault="00FC4C57" w:rsidP="009B042A">
            <w:pPr>
              <w:rPr>
                <w:lang w:val="hu-HU"/>
              </w:rPr>
            </w:pP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Történetpiramis (kiscsoportban)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10.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4E03A5">
              <w:rPr>
                <w:i/>
                <w:lang w:val="hu-HU"/>
              </w:rPr>
              <w:t>János vitéz</w:t>
            </w:r>
            <w:r w:rsidR="00EF202E">
              <w:rPr>
                <w:i/>
                <w:lang w:val="hu-HU"/>
              </w:rPr>
              <w:t xml:space="preserve"> </w:t>
            </w:r>
            <w:r w:rsidR="00EF202E" w:rsidRPr="00FC4C57">
              <w:rPr>
                <w:lang w:val="hu-HU"/>
              </w:rPr>
              <w:t>(összefoglalás:</w:t>
            </w:r>
            <w:r w:rsidR="00EF202E">
              <w:rPr>
                <w:i/>
                <w:lang w:val="hu-HU"/>
              </w:rPr>
              <w:t xml:space="preserve"> </w:t>
            </w:r>
            <w:r w:rsidRPr="00B20DFC">
              <w:rPr>
                <w:lang w:val="hu-HU"/>
              </w:rPr>
              <w:t>a szereplők</w:t>
            </w:r>
            <w:r w:rsidR="00EF202E">
              <w:rPr>
                <w:lang w:val="hu-HU"/>
              </w:rPr>
              <w:t xml:space="preserve"> rendszere)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hősteremtés eljárásainak megfigyelésére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mesei szerepkörök és az elbeszélő költemény szereplői közti viszony </w:t>
            </w:r>
            <w:r w:rsidR="003E4E69">
              <w:rPr>
                <w:lang w:val="hu-HU"/>
              </w:rPr>
              <w:t>vizsgálatára</w:t>
            </w:r>
          </w:p>
          <w:p w:rsidR="00FC4C57" w:rsidRDefault="00FC4C57" w:rsidP="003E4E69">
            <w:pPr>
              <w:rPr>
                <w:lang w:val="hu-HU"/>
              </w:rPr>
            </w:pPr>
            <w:r>
              <w:rPr>
                <w:lang w:val="hu-HU"/>
              </w:rPr>
              <w:t>- gyakorlatok a szereplők csoportosítására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Jellemtérkép (páros munka)</w:t>
            </w:r>
          </w:p>
          <w:p w:rsidR="00FC4C57" w:rsidRDefault="00FC4C57" w:rsidP="009B042A">
            <w:pPr>
              <w:rPr>
                <w:lang w:val="hu-HU"/>
              </w:rPr>
            </w:pPr>
          </w:p>
          <w:p w:rsidR="00FC4C57" w:rsidRDefault="00FC4C57" w:rsidP="009B042A">
            <w:pPr>
              <w:rPr>
                <w:lang w:val="hu-HU"/>
              </w:rPr>
            </w:pP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Az elbeszélő költemény</w:t>
            </w:r>
            <w:r w:rsidR="00EF202E">
              <w:rPr>
                <w:lang w:val="hu-HU"/>
              </w:rPr>
              <w:t xml:space="preserve"> műfaja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az elbeszélő költemény műfaji jegyeinek megfigyeltetése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az epikai </w:t>
            </w:r>
            <w:proofErr w:type="spellStart"/>
            <w:r>
              <w:rPr>
                <w:lang w:val="hu-HU"/>
              </w:rPr>
              <w:t>műnem</w:t>
            </w:r>
            <w:proofErr w:type="spellEnd"/>
            <w:r>
              <w:rPr>
                <w:lang w:val="hu-HU"/>
              </w:rPr>
              <w:t xml:space="preserve"> jellemzőinek felismerésére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verstani hallás fejlesztésére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Tankönyv</w:t>
            </w:r>
            <w:r w:rsidR="00324157">
              <w:rPr>
                <w:lang w:val="hu-HU"/>
              </w:rPr>
              <w:t>, munkafüzet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Petőfi: </w:t>
            </w:r>
            <w:r w:rsidRPr="00162321">
              <w:rPr>
                <w:i/>
                <w:lang w:val="hu-HU"/>
              </w:rPr>
              <w:t>János vitéz</w:t>
            </w:r>
          </w:p>
        </w:tc>
        <w:tc>
          <w:tcPr>
            <w:tcW w:w="1816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  <w:tr w:rsidR="00FC4C57" w:rsidTr="009B042A">
        <w:tc>
          <w:tcPr>
            <w:tcW w:w="611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2806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Értékelés</w:t>
            </w:r>
          </w:p>
        </w:tc>
        <w:tc>
          <w:tcPr>
            <w:tcW w:w="1683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1.1, 1.2,1.5, 1.5.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2.1, 2.2, 2.4, 2.5, 2.6.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3.1,3.5, 3.6, 3.7.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4.1, 4.2.</w:t>
            </w:r>
          </w:p>
        </w:tc>
        <w:tc>
          <w:tcPr>
            <w:tcW w:w="2695" w:type="dxa"/>
          </w:tcPr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cselekménymozzanatok közti összefüggések megteremtésére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az olvasott elbeszélő költemény és a népmesék közti kapcsolat</w:t>
            </w:r>
            <w:r w:rsidR="003E4E69">
              <w:rPr>
                <w:lang w:val="hu-HU"/>
              </w:rPr>
              <w:t xml:space="preserve"> felismerése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a hős jellemvonásainak és a szereplők közti viszonyok megragadás</w:t>
            </w:r>
            <w:r w:rsidR="003E4E69">
              <w:rPr>
                <w:lang w:val="hu-HU"/>
              </w:rPr>
              <w:t>a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gyakorlatok a szóképek felismerésére és értelmezésére</w:t>
            </w:r>
          </w:p>
          <w:p w:rsidR="00FC4C57" w:rsidRDefault="003E4E69" w:rsidP="009B042A">
            <w:pPr>
              <w:rPr>
                <w:lang w:val="hu-HU"/>
              </w:rPr>
            </w:pPr>
            <w:r>
              <w:rPr>
                <w:lang w:val="hu-HU"/>
              </w:rPr>
              <w:t xml:space="preserve">- gyakorlatok a versritmus </w:t>
            </w:r>
            <w:r>
              <w:rPr>
                <w:lang w:val="hu-HU"/>
              </w:rPr>
              <w:lastRenderedPageBreak/>
              <w:t>é</w:t>
            </w:r>
            <w:r w:rsidR="00FC4C57">
              <w:rPr>
                <w:lang w:val="hu-HU"/>
              </w:rPr>
              <w:t>s a rím felismerésére</w:t>
            </w:r>
          </w:p>
          <w:p w:rsidR="00FC4C57" w:rsidRDefault="00FC4C57" w:rsidP="009B042A">
            <w:pPr>
              <w:rPr>
                <w:lang w:val="hu-HU"/>
              </w:rPr>
            </w:pPr>
            <w:r>
              <w:rPr>
                <w:lang w:val="hu-HU"/>
              </w:rPr>
              <w:t>- szövegalkotás</w:t>
            </w:r>
          </w:p>
        </w:tc>
        <w:tc>
          <w:tcPr>
            <w:tcW w:w="2248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  <w:tc>
          <w:tcPr>
            <w:tcW w:w="1816" w:type="dxa"/>
          </w:tcPr>
          <w:p w:rsidR="00FC4C57" w:rsidRDefault="00FC4C57" w:rsidP="00324157">
            <w:pPr>
              <w:rPr>
                <w:lang w:val="hu-HU"/>
              </w:rPr>
            </w:pPr>
            <w:r>
              <w:rPr>
                <w:lang w:val="hu-HU"/>
              </w:rPr>
              <w:t>Témazáró felmérő</w:t>
            </w:r>
          </w:p>
        </w:tc>
        <w:tc>
          <w:tcPr>
            <w:tcW w:w="1317" w:type="dxa"/>
          </w:tcPr>
          <w:p w:rsidR="00FC4C57" w:rsidRDefault="00FC4C57" w:rsidP="009B042A">
            <w:pPr>
              <w:rPr>
                <w:lang w:val="hu-HU"/>
              </w:rPr>
            </w:pPr>
          </w:p>
        </w:tc>
      </w:tr>
    </w:tbl>
    <w:p w:rsidR="00FC4C57" w:rsidRDefault="00FC4C57" w:rsidP="00FC4C57">
      <w:pPr>
        <w:rPr>
          <w:lang w:val="hu-HU"/>
        </w:rPr>
      </w:pPr>
    </w:p>
    <w:p w:rsidR="00FC4C57" w:rsidRDefault="00FC4C57" w:rsidP="00FC4C57">
      <w:pPr>
        <w:rPr>
          <w:lang w:val="hu-HU"/>
        </w:rPr>
      </w:pPr>
    </w:p>
    <w:p w:rsidR="00FC4C57" w:rsidRDefault="00FC4C57" w:rsidP="00FC4C57">
      <w:pPr>
        <w:rPr>
          <w:lang w:val="hu-HU"/>
        </w:rPr>
      </w:pPr>
    </w:p>
    <w:p w:rsidR="00FC4C57" w:rsidRPr="0054505B" w:rsidRDefault="00FC4C57" w:rsidP="00FC4C57">
      <w:pPr>
        <w:rPr>
          <w:lang w:val="hu-HU"/>
        </w:rPr>
      </w:pPr>
    </w:p>
    <w:p w:rsidR="00FC4C57" w:rsidRPr="0054505B" w:rsidRDefault="00FC4C57" w:rsidP="00FC4C57">
      <w:pPr>
        <w:rPr>
          <w:lang w:val="hu-HU"/>
        </w:rPr>
      </w:pPr>
    </w:p>
    <w:p w:rsidR="00FC4C57" w:rsidRDefault="00FC4C57" w:rsidP="00FC4C57"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t>Tanár</w:t>
      </w:r>
      <w:proofErr w:type="spellEnd"/>
      <w:r>
        <w:t xml:space="preserve">: Dobra </w:t>
      </w:r>
      <w:proofErr w:type="spellStart"/>
      <w:r>
        <w:t>Judit</w:t>
      </w:r>
      <w:proofErr w:type="spellEnd"/>
      <w:r>
        <w:t xml:space="preserve">, </w:t>
      </w:r>
      <w:proofErr w:type="spellStart"/>
      <w:r>
        <w:t>Székely</w:t>
      </w:r>
      <w:proofErr w:type="spellEnd"/>
      <w:r>
        <w:t xml:space="preserve"> </w:t>
      </w:r>
      <w:proofErr w:type="spellStart"/>
      <w:r>
        <w:t>Mikó</w:t>
      </w:r>
      <w:proofErr w:type="spellEnd"/>
      <w:r>
        <w:t xml:space="preserve"> </w:t>
      </w:r>
      <w:proofErr w:type="spellStart"/>
      <w:r>
        <w:t>Kollégium</w:t>
      </w:r>
      <w:proofErr w:type="spellEnd"/>
    </w:p>
    <w:p w:rsidR="00482A40" w:rsidRDefault="00482A40"/>
    <w:sectPr w:rsidR="00482A40" w:rsidSect="00FC4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7"/>
    <w:rsid w:val="00324157"/>
    <w:rsid w:val="003E4E69"/>
    <w:rsid w:val="00432363"/>
    <w:rsid w:val="00482A40"/>
    <w:rsid w:val="007366A5"/>
    <w:rsid w:val="00747168"/>
    <w:rsid w:val="00A9110C"/>
    <w:rsid w:val="00AE43D8"/>
    <w:rsid w:val="00EF202E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9110C"/>
    <w:pPr>
      <w:spacing w:before="100" w:beforeAutospacing="1" w:after="100" w:afterAutospacing="1"/>
    </w:pPr>
    <w:rPr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911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9110C"/>
    <w:rPr>
      <w:b/>
      <w:bCs/>
    </w:rPr>
  </w:style>
  <w:style w:type="paragraph" w:styleId="NoSpacing">
    <w:name w:val="No Spacing"/>
    <w:uiPriority w:val="1"/>
    <w:qFormat/>
    <w:rsid w:val="00A91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IntenseEmphasis">
    <w:name w:val="Intense Emphasis"/>
    <w:basedOn w:val="DefaultParagraphFont"/>
    <w:uiPriority w:val="21"/>
    <w:qFormat/>
    <w:rsid w:val="00A9110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FC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u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9110C"/>
    <w:pPr>
      <w:spacing w:before="100" w:beforeAutospacing="1" w:after="100" w:afterAutospacing="1"/>
    </w:pPr>
    <w:rPr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10"/>
    <w:rsid w:val="00A911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9110C"/>
    <w:rPr>
      <w:b/>
      <w:bCs/>
    </w:rPr>
  </w:style>
  <w:style w:type="paragraph" w:styleId="NoSpacing">
    <w:name w:val="No Spacing"/>
    <w:uiPriority w:val="1"/>
    <w:qFormat/>
    <w:rsid w:val="00A91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IntenseEmphasis">
    <w:name w:val="Intense Emphasis"/>
    <w:basedOn w:val="DefaultParagraphFont"/>
    <w:uiPriority w:val="21"/>
    <w:qFormat/>
    <w:rsid w:val="00A9110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FC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Komives Noemi</cp:lastModifiedBy>
  <cp:revision>2</cp:revision>
  <dcterms:created xsi:type="dcterms:W3CDTF">2018-05-02T08:17:00Z</dcterms:created>
  <dcterms:modified xsi:type="dcterms:W3CDTF">2018-05-02T08:17:00Z</dcterms:modified>
</cp:coreProperties>
</file>