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Pr="009B5C03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B5C03">
        <w:rPr>
          <w:rFonts w:ascii="Times New Roman" w:hAnsi="Times New Roman" w:cs="Times New Roman"/>
          <w:b/>
          <w:sz w:val="28"/>
          <w:szCs w:val="28"/>
        </w:rPr>
        <w:t>Școala Gimnazială ”Nicolae Colan”,</w:t>
      </w:r>
    </w:p>
    <w:p w:rsidR="00210F69" w:rsidRPr="009B5C03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B5C03">
        <w:rPr>
          <w:rFonts w:ascii="Times New Roman" w:hAnsi="Times New Roman" w:cs="Times New Roman"/>
          <w:b/>
          <w:sz w:val="28"/>
          <w:szCs w:val="28"/>
        </w:rPr>
        <w:t>Structura: Grădinița cu P. P. ”Pinocchio”,</w:t>
      </w:r>
    </w:p>
    <w:p w:rsidR="00210F69" w:rsidRPr="009B5C03" w:rsidRDefault="006D14DC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Loc. Sf. Gheorghe, Jud. Covasna 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Pr="00BA5118" w:rsidRDefault="00210F69" w:rsidP="00210F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5118">
        <w:rPr>
          <w:rFonts w:ascii="Times New Roman" w:hAnsi="Times New Roman" w:cs="Times New Roman"/>
          <w:b/>
          <w:sz w:val="44"/>
          <w:szCs w:val="44"/>
        </w:rPr>
        <w:t>Concurs de cântece din folclorul pentru copii preșcolari</w:t>
      </w:r>
    </w:p>
    <w:p w:rsidR="00210F69" w:rsidRPr="009604AC" w:rsidRDefault="00210F69" w:rsidP="00210F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MUZICA, PRIETENA COPIILOR</w:t>
      </w: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Ediția I</w:t>
      </w: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octombrie-aprilie 2017-2018</w:t>
      </w: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Organizator:</w:t>
      </w: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Grădinița cu P. P. ”Pinocchio”</w:t>
      </w: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Sf. Gheorghe, Jud. Covasna,</w:t>
      </w: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Coordonator:</w:t>
      </w: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Szilvási Melinda</w:t>
      </w: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10F69" w:rsidRDefault="00210F69" w:rsidP="00210F69">
      <w:pPr>
        <w:rPr>
          <w:rFonts w:ascii="Times New Roman" w:hAnsi="Times New Roman" w:cs="Times New Roman"/>
          <w:b/>
          <w:sz w:val="32"/>
          <w:szCs w:val="32"/>
        </w:rPr>
      </w:pPr>
    </w:p>
    <w:p w:rsidR="00210F69" w:rsidRPr="00210F69" w:rsidRDefault="00210F69" w:rsidP="00210F69">
      <w:pPr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10F69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MOTTO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: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210F69">
        <w:rPr>
          <w:rFonts w:ascii="Times New Roman" w:hAnsi="Times New Roman" w:cs="Times New Roman"/>
          <w:sz w:val="28"/>
          <w:szCs w:val="28"/>
        </w:rPr>
        <w:t>“</w:t>
      </w:r>
      <w:r w:rsidR="00F138C4">
        <w:rPr>
          <w:rFonts w:ascii="Times New Roman" w:hAnsi="Times New Roman" w:cs="Times New Roman"/>
          <w:sz w:val="28"/>
          <w:szCs w:val="28"/>
        </w:rPr>
        <w:t>Singurul progres care poate influența profund viitorul, este cel care crește din trecut</w:t>
      </w:r>
      <w:r w:rsidR="00F138C4">
        <w:rPr>
          <w:rFonts w:ascii="Times New Roman" w:hAnsi="Times New Roman" w:cs="Times New Roman"/>
          <w:sz w:val="28"/>
          <w:szCs w:val="28"/>
          <w:lang w:val="hu-HU"/>
        </w:rPr>
        <w:t>.” George Enescu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210F69" w:rsidRPr="00210F69" w:rsidRDefault="00210F69" w:rsidP="00210F69">
      <w:pPr>
        <w:rPr>
          <w:rFonts w:ascii="Times New Roman" w:hAnsi="Times New Roman" w:cs="Times New Roman"/>
          <w:b/>
          <w:sz w:val="28"/>
          <w:szCs w:val="28"/>
        </w:rPr>
      </w:pPr>
      <w:r w:rsidRPr="00210F69">
        <w:rPr>
          <w:rFonts w:ascii="Times New Roman" w:hAnsi="Times New Roman" w:cs="Times New Roman"/>
          <w:b/>
          <w:sz w:val="28"/>
          <w:szCs w:val="28"/>
          <w:lang w:val="hu-HU"/>
        </w:rPr>
        <w:t>ARGUMENT:</w:t>
      </w:r>
    </w:p>
    <w:p w:rsidR="00210F69" w:rsidRDefault="00210F69" w:rsidP="00210F69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210F69" w:rsidRPr="00210F69" w:rsidRDefault="00F138C4" w:rsidP="00210F6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Fiind educatoare</w:t>
      </w:r>
      <w:r w:rsidR="00210F69" w:rsidRPr="00210F69">
        <w:rPr>
          <w:rFonts w:ascii="Times New Roman" w:hAnsi="Times New Roman" w:cs="Times New Roman"/>
          <w:sz w:val="28"/>
          <w:szCs w:val="28"/>
          <w:lang w:val="hu-HU"/>
        </w:rPr>
        <w:t xml:space="preserve"> punem mare accent pe c</w:t>
      </w:r>
      <w:r w:rsidR="00210F69" w:rsidRPr="00210F69">
        <w:rPr>
          <w:rFonts w:ascii="Times New Roman" w:hAnsi="Times New Roman" w:cs="Times New Roman"/>
          <w:sz w:val="28"/>
          <w:szCs w:val="28"/>
        </w:rPr>
        <w:t>unoașterea și cultivarea tradițiilor populare cu participarea preșcolarilor.</w:t>
      </w:r>
    </w:p>
    <w:p w:rsidR="00210F69" w:rsidRPr="00210F69" w:rsidRDefault="00F138C4" w:rsidP="00210F6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 aceea considerăm  că intră în</w:t>
      </w:r>
      <w:r w:rsidR="00210F69" w:rsidRPr="00210F69">
        <w:rPr>
          <w:rFonts w:ascii="Times New Roman" w:hAnsi="Times New Roman" w:cs="Times New Roman"/>
          <w:sz w:val="28"/>
          <w:szCs w:val="28"/>
        </w:rPr>
        <w:t xml:space="preserve"> datoria noastră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F69" w:rsidRPr="00210F69">
        <w:rPr>
          <w:rFonts w:ascii="Times New Roman" w:hAnsi="Times New Roman" w:cs="Times New Roman"/>
          <w:sz w:val="28"/>
          <w:szCs w:val="28"/>
        </w:rPr>
        <w:t xml:space="preserve"> captarea interesului preșcolarilor pen</w:t>
      </w:r>
      <w:r w:rsidR="00210F69">
        <w:rPr>
          <w:rFonts w:ascii="Times New Roman" w:hAnsi="Times New Roman" w:cs="Times New Roman"/>
          <w:sz w:val="28"/>
          <w:szCs w:val="28"/>
        </w:rPr>
        <w:t>tru  cântecele populare</w:t>
      </w:r>
      <w:r>
        <w:rPr>
          <w:rFonts w:ascii="Times New Roman" w:hAnsi="Times New Roman" w:cs="Times New Roman"/>
          <w:sz w:val="28"/>
          <w:szCs w:val="28"/>
        </w:rPr>
        <w:t xml:space="preserve"> românești</w:t>
      </w:r>
      <w:r w:rsidR="00210F69" w:rsidRPr="00210F69">
        <w:rPr>
          <w:rFonts w:ascii="Times New Roman" w:hAnsi="Times New Roman" w:cs="Times New Roman"/>
          <w:sz w:val="28"/>
          <w:szCs w:val="28"/>
        </w:rPr>
        <w:t xml:space="preserve">, </w:t>
      </w:r>
      <w:r w:rsidR="00210F69">
        <w:rPr>
          <w:rFonts w:ascii="Times New Roman" w:hAnsi="Times New Roman" w:cs="Times New Roman"/>
          <w:sz w:val="28"/>
          <w:szCs w:val="28"/>
        </w:rPr>
        <w:t xml:space="preserve">pentru a fi cunoscute (în </w:t>
      </w:r>
      <w:r w:rsidR="00210F69" w:rsidRPr="00210F69">
        <w:rPr>
          <w:rFonts w:ascii="Times New Roman" w:hAnsi="Times New Roman" w:cs="Times New Roman"/>
          <w:sz w:val="28"/>
          <w:szCs w:val="28"/>
        </w:rPr>
        <w:t>masă</w:t>
      </w:r>
      <w:r w:rsidR="00210F69">
        <w:rPr>
          <w:rFonts w:ascii="Times New Roman" w:hAnsi="Times New Roman" w:cs="Times New Roman"/>
          <w:sz w:val="28"/>
          <w:szCs w:val="28"/>
        </w:rPr>
        <w:t xml:space="preserve"> largă</w:t>
      </w:r>
      <w:r w:rsidR="00210F69" w:rsidRPr="00210F69">
        <w:rPr>
          <w:rFonts w:ascii="Times New Roman" w:hAnsi="Times New Roman" w:cs="Times New Roman"/>
          <w:sz w:val="28"/>
          <w:szCs w:val="28"/>
        </w:rPr>
        <w:t>) și transmise generațiilor viitoare.</w:t>
      </w:r>
    </w:p>
    <w:p w:rsidR="00210F69" w:rsidRPr="00210F69" w:rsidRDefault="00210F69" w:rsidP="00210F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>Bazele valorilor muzicale puse în grădiniță se impr</w:t>
      </w:r>
      <w:r w:rsidR="00F138C4">
        <w:rPr>
          <w:rFonts w:ascii="Times New Roman" w:hAnsi="Times New Roman" w:cs="Times New Roman"/>
          <w:sz w:val="28"/>
          <w:szCs w:val="28"/>
        </w:rPr>
        <w:t>egnează în sufletul copiilor și</w:t>
      </w:r>
      <w:r w:rsidRPr="00210F69">
        <w:rPr>
          <w:rFonts w:ascii="Times New Roman" w:hAnsi="Times New Roman" w:cs="Times New Roman"/>
          <w:sz w:val="28"/>
          <w:szCs w:val="28"/>
        </w:rPr>
        <w:t>,</w:t>
      </w:r>
      <w:r w:rsidR="00F138C4">
        <w:rPr>
          <w:rFonts w:ascii="Times New Roman" w:hAnsi="Times New Roman" w:cs="Times New Roman"/>
          <w:sz w:val="28"/>
          <w:szCs w:val="28"/>
        </w:rPr>
        <w:t xml:space="preserve"> </w:t>
      </w:r>
      <w:r w:rsidRPr="00210F69">
        <w:rPr>
          <w:rFonts w:ascii="Times New Roman" w:hAnsi="Times New Roman" w:cs="Times New Roman"/>
          <w:sz w:val="28"/>
          <w:szCs w:val="28"/>
        </w:rPr>
        <w:t xml:space="preserve">dezvoltându-se, devin un tezaur spiritual la maturitate. </w:t>
      </w:r>
    </w:p>
    <w:p w:rsidR="00210F69" w:rsidRPr="00210F69" w:rsidRDefault="00210F69" w:rsidP="00210F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>Cântecul popular transmite sentimente, cunoașterea vieții, îmbogățând pe cel care îl cântă, iar sufletul pur al copilului este deschis pentru îmbrățișarea culturii muzicale populare.</w:t>
      </w:r>
    </w:p>
    <w:p w:rsidR="00210F69" w:rsidRPr="00210F69" w:rsidRDefault="00210F69" w:rsidP="00210F69">
      <w:pPr>
        <w:ind w:firstLine="72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</w:rPr>
        <w:t>Marele compozitor George Enescu</w:t>
      </w:r>
      <w:r w:rsidRPr="00210F69">
        <w:rPr>
          <w:rFonts w:ascii="Times New Roman" w:hAnsi="Times New Roman" w:cs="Times New Roman"/>
          <w:sz w:val="28"/>
          <w:szCs w:val="28"/>
          <w:lang w:val="hu-HU"/>
        </w:rPr>
        <w:t xml:space="preserve"> considera cântecul fiind cel mai natural mod de a promova muzica activă.</w:t>
      </w:r>
    </w:p>
    <w:p w:rsidR="00210F69" w:rsidRPr="00210F69" w:rsidRDefault="00210F69" w:rsidP="00210F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  <w:lang w:val="hu-HU"/>
        </w:rPr>
        <w:t>Pășind pe urmele lui vre</w:t>
      </w:r>
      <w:r w:rsidR="00F138C4">
        <w:rPr>
          <w:rFonts w:ascii="Times New Roman" w:hAnsi="Times New Roman" w:cs="Times New Roman"/>
          <w:sz w:val="28"/>
          <w:szCs w:val="28"/>
          <w:lang w:val="hu-HU"/>
        </w:rPr>
        <w:t>m să oferim posibilitatea  preșcolarilor</w:t>
      </w:r>
      <w:r w:rsidRPr="00210F69">
        <w:rPr>
          <w:rFonts w:ascii="Times New Roman" w:hAnsi="Times New Roman" w:cs="Times New Roman"/>
          <w:sz w:val="28"/>
          <w:szCs w:val="28"/>
          <w:lang w:val="hu-HU"/>
        </w:rPr>
        <w:t xml:space="preserve"> talentați, cu aptitudini muzicale, să patricipe la concursul de cântece pop</w:t>
      </w:r>
      <w:r>
        <w:rPr>
          <w:rFonts w:ascii="Times New Roman" w:hAnsi="Times New Roman" w:cs="Times New Roman"/>
          <w:sz w:val="28"/>
          <w:szCs w:val="28"/>
          <w:lang w:val="hu-HU"/>
        </w:rPr>
        <w:t>ulare „Muzica, prietena copiilor</w:t>
      </w:r>
      <w:r w:rsidR="00F138C4">
        <w:rPr>
          <w:rFonts w:ascii="Times New Roman" w:hAnsi="Times New Roman" w:cs="Times New Roman"/>
          <w:sz w:val="28"/>
          <w:szCs w:val="28"/>
          <w:lang w:val="hu-HU"/>
        </w:rPr>
        <w:t>”</w:t>
      </w:r>
      <w:r w:rsidRPr="00210F69">
        <w:rPr>
          <w:rFonts w:ascii="Times New Roman" w:hAnsi="Times New Roman" w:cs="Times New Roman"/>
          <w:sz w:val="28"/>
          <w:szCs w:val="28"/>
          <w:lang w:val="hu-HU"/>
        </w:rPr>
        <w:t>, or</w:t>
      </w:r>
      <w:r w:rsidRPr="00210F69">
        <w:rPr>
          <w:rFonts w:ascii="Times New Roman" w:hAnsi="Times New Roman" w:cs="Times New Roman"/>
          <w:sz w:val="28"/>
          <w:szCs w:val="28"/>
        </w:rPr>
        <w:t>ganizat în cadrul unui proiect educațional de către educatoarele din Grădinița Pinocchio.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0F69">
        <w:rPr>
          <w:rFonts w:ascii="Times New Roman" w:hAnsi="Times New Roman" w:cs="Times New Roman"/>
          <w:sz w:val="28"/>
          <w:szCs w:val="28"/>
          <w:u w:val="single"/>
        </w:rPr>
        <w:t>Obiectivele de cadru: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>-dezvoltarea interesului pentru muzică, pentru cântece populare</w:t>
      </w:r>
      <w:r w:rsidR="00F138C4">
        <w:rPr>
          <w:rFonts w:ascii="Times New Roman" w:hAnsi="Times New Roman" w:cs="Times New Roman"/>
          <w:sz w:val="28"/>
          <w:szCs w:val="28"/>
        </w:rPr>
        <w:t>;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>-dezvoltarea aptitudinilor de a acumula impresiile muzicii</w:t>
      </w:r>
      <w:r w:rsidR="00F138C4">
        <w:rPr>
          <w:rFonts w:ascii="Times New Roman" w:hAnsi="Times New Roman" w:cs="Times New Roman"/>
          <w:sz w:val="28"/>
          <w:szCs w:val="28"/>
        </w:rPr>
        <w:t>;</w:t>
      </w:r>
      <w:r w:rsidRPr="0021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>-transmite</w:t>
      </w:r>
      <w:r>
        <w:rPr>
          <w:rFonts w:ascii="Times New Roman" w:hAnsi="Times New Roman" w:cs="Times New Roman"/>
          <w:sz w:val="28"/>
          <w:szCs w:val="28"/>
        </w:rPr>
        <w:t>rea tezaurului folcloric</w:t>
      </w:r>
      <w:r w:rsidRPr="00210F69">
        <w:rPr>
          <w:rFonts w:ascii="Times New Roman" w:hAnsi="Times New Roman" w:cs="Times New Roman"/>
          <w:sz w:val="28"/>
          <w:szCs w:val="28"/>
        </w:rPr>
        <w:t>, ca valoare spirituală a poporului nostru</w:t>
      </w:r>
      <w:r w:rsidR="00F138C4">
        <w:rPr>
          <w:rFonts w:ascii="Times New Roman" w:hAnsi="Times New Roman" w:cs="Times New Roman"/>
          <w:sz w:val="28"/>
          <w:szCs w:val="28"/>
        </w:rPr>
        <w:t>;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0F69">
        <w:rPr>
          <w:rFonts w:ascii="Times New Roman" w:hAnsi="Times New Roman" w:cs="Times New Roman"/>
          <w:sz w:val="28"/>
          <w:szCs w:val="28"/>
          <w:u w:val="single"/>
        </w:rPr>
        <w:t>Dezvoltarea competențelor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 xml:space="preserve">-dezvoltarea auzului muzical: senzitivitate pentru dinamică, tonalitate, </w:t>
      </w:r>
      <w:r w:rsidRPr="00210F69">
        <w:rPr>
          <w:rFonts w:ascii="Times New Roman" w:hAnsi="Times New Roman" w:cs="Times New Roman"/>
          <w:sz w:val="28"/>
          <w:szCs w:val="28"/>
          <w:lang w:val="hu-HU"/>
        </w:rPr>
        <w:t xml:space="preserve"> recunoa</w:t>
      </w:r>
      <w:r w:rsidRPr="00210F69">
        <w:rPr>
          <w:rFonts w:ascii="Times New Roman" w:hAnsi="Times New Roman" w:cs="Times New Roman"/>
          <w:sz w:val="28"/>
          <w:szCs w:val="28"/>
        </w:rPr>
        <w:t>șterea diferențelor dintre înălțimea sunetelor</w:t>
      </w:r>
      <w:r w:rsidR="00F138C4">
        <w:rPr>
          <w:rFonts w:ascii="Times New Roman" w:hAnsi="Times New Roman" w:cs="Times New Roman"/>
          <w:sz w:val="28"/>
          <w:szCs w:val="28"/>
        </w:rPr>
        <w:t>;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 xml:space="preserve">- dezvoltarea simțului ritmic: </w:t>
      </w:r>
      <w:r w:rsidRPr="00210F69">
        <w:rPr>
          <w:rFonts w:ascii="Times New Roman" w:hAnsi="Times New Roman" w:cs="Times New Roman"/>
          <w:sz w:val="28"/>
          <w:szCs w:val="28"/>
          <w:lang w:val="hu-HU"/>
        </w:rPr>
        <w:t>ritm, tempo, m</w:t>
      </w:r>
      <w:r w:rsidRPr="00210F69">
        <w:rPr>
          <w:rFonts w:ascii="Times New Roman" w:hAnsi="Times New Roman" w:cs="Times New Roman"/>
          <w:sz w:val="28"/>
          <w:szCs w:val="28"/>
        </w:rPr>
        <w:t>ăsură</w:t>
      </w:r>
      <w:r w:rsidR="00F138C4">
        <w:rPr>
          <w:rFonts w:ascii="Times New Roman" w:hAnsi="Times New Roman" w:cs="Times New Roman"/>
          <w:sz w:val="28"/>
          <w:szCs w:val="28"/>
        </w:rPr>
        <w:t>;</w:t>
      </w:r>
      <w:r w:rsidRPr="0021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69" w:rsidRPr="00210F69" w:rsidRDefault="00210F69" w:rsidP="00210F69">
      <w:pPr>
        <w:rPr>
          <w:rFonts w:ascii="Times New Roman" w:hAnsi="Times New Roman" w:cs="Times New Roman"/>
          <w:sz w:val="28"/>
          <w:szCs w:val="28"/>
        </w:rPr>
      </w:pPr>
      <w:r w:rsidRPr="00210F69">
        <w:rPr>
          <w:rFonts w:ascii="Times New Roman" w:hAnsi="Times New Roman" w:cs="Times New Roman"/>
          <w:sz w:val="28"/>
          <w:szCs w:val="28"/>
        </w:rPr>
        <w:t>- dezvoltarea aptitudinilor muzicale, siguranței de sine, prezenței scenice</w:t>
      </w:r>
      <w:r w:rsidR="00F138C4">
        <w:rPr>
          <w:rFonts w:ascii="Times New Roman" w:hAnsi="Times New Roman" w:cs="Times New Roman"/>
          <w:sz w:val="28"/>
          <w:szCs w:val="28"/>
        </w:rPr>
        <w:t>;</w:t>
      </w:r>
    </w:p>
    <w:p w:rsidR="00210F69" w:rsidRPr="00210F69" w:rsidRDefault="00F138C4" w:rsidP="0021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dezvoltarea bucuriei de a cânta;</w:t>
      </w:r>
    </w:p>
    <w:p w:rsidR="00210F69" w:rsidRPr="00210F69" w:rsidRDefault="00210F69" w:rsidP="00210F69">
      <w:pPr>
        <w:rPr>
          <w:rFonts w:ascii="Arial" w:hAnsi="Arial" w:cs="Arial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2A01" w:rsidRDefault="007F2A01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2A01" w:rsidRDefault="007F2A01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138C4" w:rsidRDefault="00F138C4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138C4" w:rsidRDefault="00F138C4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138C4" w:rsidRDefault="00F138C4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2A01" w:rsidRDefault="007F2A01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 w:rsidRPr="00866F7F">
        <w:rPr>
          <w:rFonts w:ascii="Times New Roman" w:hAnsi="Times New Roman" w:cs="Times New Roman"/>
          <w:b/>
          <w:sz w:val="28"/>
          <w:szCs w:val="28"/>
        </w:rPr>
        <w:lastRenderedPageBreak/>
        <w:t>Coor</w:t>
      </w:r>
      <w:r>
        <w:rPr>
          <w:rFonts w:ascii="Times New Roman" w:hAnsi="Times New Roman" w:cs="Times New Roman"/>
          <w:b/>
          <w:sz w:val="28"/>
          <w:szCs w:val="28"/>
        </w:rPr>
        <w:t>donator proiect</w:t>
      </w:r>
      <w:r w:rsidRPr="007E39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Szilvá</w:t>
      </w:r>
      <w:r w:rsidRPr="007E3989">
        <w:rPr>
          <w:rFonts w:ascii="Times New Roman" w:hAnsi="Times New Roman" w:cs="Times New Roman"/>
          <w:sz w:val="28"/>
          <w:szCs w:val="28"/>
        </w:rPr>
        <w:t xml:space="preserve">si Melinda- coordonator </w:t>
      </w:r>
      <w:r>
        <w:rPr>
          <w:rFonts w:ascii="Times New Roman" w:hAnsi="Times New Roman" w:cs="Times New Roman"/>
          <w:sz w:val="28"/>
          <w:szCs w:val="28"/>
        </w:rPr>
        <w:t>grădiniță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Responsabili proiect: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Dodan Cornelia, Muntean Loredana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Cadre didactice participante la proiect:</w:t>
      </w:r>
      <w:r w:rsidRPr="0016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Olteanu Adriana, Neagoe Cristina, Ionescu Gica, Stroie Doina,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Panțîru Diana, Crăcuț Ramona, Sanda Cătălina, Manole Monica Mirela.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Persoane de contact:</w:t>
      </w:r>
    </w:p>
    <w:p w:rsidR="00210F69" w:rsidRDefault="00210F69" w:rsidP="00210F6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B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7A1">
        <w:rPr>
          <w:rFonts w:ascii="Times New Roman" w:hAnsi="Times New Roman" w:cs="Times New Roman"/>
          <w:sz w:val="28"/>
          <w:szCs w:val="28"/>
        </w:rPr>
        <w:t xml:space="preserve">Muntean Loredana  </w:t>
      </w:r>
      <w:hyperlink r:id="rId5" w:history="1">
        <w:r w:rsidRPr="006B57A1">
          <w:rPr>
            <w:rStyle w:val="Hyperlink"/>
            <w:rFonts w:ascii="Times New Roman" w:hAnsi="Times New Roman" w:cs="Times New Roman"/>
            <w:sz w:val="28"/>
            <w:szCs w:val="28"/>
          </w:rPr>
          <w:t>loremun@yahoo.com</w:t>
        </w:r>
      </w:hyperlink>
      <w:r w:rsidRPr="006B57A1">
        <w:rPr>
          <w:rFonts w:ascii="Times New Roman" w:hAnsi="Times New Roman" w:cs="Times New Roman"/>
          <w:sz w:val="28"/>
          <w:szCs w:val="28"/>
        </w:rPr>
        <w:t>, Tel. 0746196227</w:t>
      </w:r>
    </w:p>
    <w:p w:rsidR="00210F69" w:rsidRPr="006B57A1" w:rsidRDefault="00210F69" w:rsidP="00210F6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Dodan Cornelia  </w:t>
      </w:r>
      <w:hyperlink r:id="rId6" w:history="1">
        <w:r w:rsidRPr="00F123C7">
          <w:rPr>
            <w:rStyle w:val="Hyperlink"/>
            <w:rFonts w:ascii="Times New Roman" w:hAnsi="Times New Roman" w:cs="Times New Roman"/>
            <w:sz w:val="28"/>
            <w:szCs w:val="28"/>
          </w:rPr>
          <w:t>corneliadodan10@gmail.com</w:t>
        </w:r>
      </w:hyperlink>
      <w:r>
        <w:rPr>
          <w:rFonts w:ascii="Times New Roman" w:hAnsi="Times New Roman" w:cs="Times New Roman"/>
          <w:sz w:val="28"/>
          <w:szCs w:val="28"/>
        </w:rPr>
        <w:t>, Tel. 0768779942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Parteneri: </w:t>
      </w:r>
      <w:r>
        <w:rPr>
          <w:rFonts w:ascii="Times New Roman" w:hAnsi="Times New Roman" w:cs="Times New Roman"/>
          <w:sz w:val="28"/>
          <w:szCs w:val="28"/>
        </w:rPr>
        <w:t>Inspectoratul Școlar Județean Covasna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Primăria Mun. Sf. Gheorghe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Asociația ”Pro-Pinocchio 2014”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Presa locală: Observatorul de Covasna, Mesagerul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Comisia de evaluare (jurizare): 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Nica Florica- Inspector de specialitate- Învățământ preșcolar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Constantin Rozalia- Profesor de muzică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Kerezsi Maria- Profesor de muzică</w:t>
      </w:r>
    </w:p>
    <w:p w:rsidR="00210F69" w:rsidRPr="00101CDE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Domenii de activitate: </w:t>
      </w:r>
      <w:r>
        <w:rPr>
          <w:rFonts w:ascii="Times New Roman" w:hAnsi="Times New Roman" w:cs="Times New Roman"/>
          <w:sz w:val="28"/>
          <w:szCs w:val="28"/>
        </w:rPr>
        <w:t>Estetic și creativ- Educație  muzicală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Om și societate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Durata: </w:t>
      </w:r>
      <w:r>
        <w:rPr>
          <w:rFonts w:ascii="Times New Roman" w:hAnsi="Times New Roman" w:cs="Times New Roman"/>
          <w:sz w:val="28"/>
          <w:szCs w:val="28"/>
        </w:rPr>
        <w:t>noiembrie 2017-aprilie 2018.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 țintă: </w:t>
      </w:r>
      <w:r w:rsidRPr="00BE2A5C">
        <w:rPr>
          <w:rFonts w:ascii="Times New Roman" w:hAnsi="Times New Roman" w:cs="Times New Roman"/>
          <w:sz w:val="28"/>
          <w:szCs w:val="28"/>
        </w:rPr>
        <w:t>preșcolari</w:t>
      </w:r>
      <w:r>
        <w:rPr>
          <w:rFonts w:ascii="Times New Roman" w:hAnsi="Times New Roman" w:cs="Times New Roman"/>
          <w:sz w:val="28"/>
          <w:szCs w:val="28"/>
        </w:rPr>
        <w:t xml:space="preserve"> din grupa mare, din grădinițele Atelierului Nr. 2, Sf. Gheorghe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Resurse: 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2E4B">
        <w:rPr>
          <w:rFonts w:ascii="Times New Roman" w:hAnsi="Times New Roman" w:cs="Times New Roman"/>
          <w:b/>
          <w:sz w:val="28"/>
          <w:szCs w:val="28"/>
        </w:rPr>
        <w:t>Umane</w:t>
      </w:r>
      <w:r>
        <w:rPr>
          <w:rFonts w:ascii="Times New Roman" w:hAnsi="Times New Roman" w:cs="Times New Roman"/>
          <w:sz w:val="28"/>
          <w:szCs w:val="28"/>
        </w:rPr>
        <w:t xml:space="preserve">: preșcolari, educatoare, părinți, </w:t>
      </w:r>
      <w:r w:rsidRPr="00BE2A5C">
        <w:rPr>
          <w:rFonts w:ascii="Times New Roman" w:hAnsi="Times New Roman" w:cs="Times New Roman"/>
          <w:sz w:val="28"/>
          <w:szCs w:val="28"/>
        </w:rPr>
        <w:t>profesori</w:t>
      </w:r>
      <w:r>
        <w:rPr>
          <w:rFonts w:ascii="Times New Roman" w:hAnsi="Times New Roman" w:cs="Times New Roman"/>
          <w:sz w:val="28"/>
          <w:szCs w:val="28"/>
        </w:rPr>
        <w:t xml:space="preserve"> de la Liceul 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Artă ”Plugor Sandor”, oficialități din cadrul comunității;</w:t>
      </w:r>
    </w:p>
    <w:p w:rsidR="00210F69" w:rsidRPr="00012E4B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Materiale: </w:t>
      </w:r>
      <w:r>
        <w:rPr>
          <w:rFonts w:ascii="Times New Roman" w:hAnsi="Times New Roman" w:cs="Times New Roman"/>
          <w:sz w:val="28"/>
          <w:szCs w:val="28"/>
        </w:rPr>
        <w:t xml:space="preserve">Stație de amplificare, C D-uri, aparat foto, calculatoare,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proiector,  imprimantă, carton, hârtie colorată.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Financiare: s</w:t>
      </w:r>
      <w:r>
        <w:rPr>
          <w:rFonts w:ascii="Times New Roman" w:hAnsi="Times New Roman" w:cs="Times New Roman"/>
          <w:sz w:val="28"/>
          <w:szCs w:val="28"/>
        </w:rPr>
        <w:t xml:space="preserve">ponsorizări, Asociația ”Pro-Pinocchio 2014”,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autofinanțare.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 se percepe taxă de participare!</w:t>
      </w: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2A01" w:rsidRDefault="007F2A01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F2A01" w:rsidRDefault="007F2A01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Etapele proiectului: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Lansarea proiectului: </w:t>
      </w:r>
      <w:r>
        <w:rPr>
          <w:rFonts w:ascii="Times New Roman" w:hAnsi="Times New Roman" w:cs="Times New Roman"/>
          <w:sz w:val="28"/>
          <w:szCs w:val="28"/>
        </w:rPr>
        <w:t>15 nov. 2017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Înscrierea participanților:</w:t>
      </w:r>
      <w:r>
        <w:rPr>
          <w:rFonts w:ascii="Times New Roman" w:hAnsi="Times New Roman" w:cs="Times New Roman"/>
          <w:sz w:val="28"/>
          <w:szCs w:val="28"/>
        </w:rPr>
        <w:t xml:space="preserve"> se va face până în data de 1 febr. 2018, pe baza fișei de înscriere, completată și trimisă la adresele de e-mail: </w:t>
      </w:r>
      <w:hyperlink r:id="rId7" w:history="1">
        <w:r w:rsidRPr="00F123C7">
          <w:rPr>
            <w:rStyle w:val="Hyperlink"/>
            <w:rFonts w:ascii="Times New Roman" w:hAnsi="Times New Roman" w:cs="Times New Roman"/>
            <w:sz w:val="28"/>
            <w:szCs w:val="28"/>
          </w:rPr>
          <w:t>loremun@yahoo.com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și corneliadodan10@gmail.com.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Dintr-o grupă pot fi înscriși max. 3 copii. Acordul de parteneriat se completează în două exemplare originale.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Data concursului: </w:t>
      </w:r>
      <w:r>
        <w:rPr>
          <w:rFonts w:ascii="Times New Roman" w:hAnsi="Times New Roman" w:cs="Times New Roman"/>
          <w:sz w:val="28"/>
          <w:szCs w:val="28"/>
        </w:rPr>
        <w:t>14 martie 2018.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Locul desfășurării concursului: </w:t>
      </w:r>
      <w:r>
        <w:rPr>
          <w:rFonts w:ascii="Times New Roman" w:hAnsi="Times New Roman" w:cs="Times New Roman"/>
          <w:sz w:val="28"/>
          <w:szCs w:val="28"/>
        </w:rPr>
        <w:t>Grădinița cu P. P. ”Pinocchio”, Sf. Gheorghe.</w:t>
      </w: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Evaluarea: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5D15">
        <w:rPr>
          <w:rFonts w:ascii="Times New Roman" w:hAnsi="Times New Roman" w:cs="Times New Roman"/>
          <w:sz w:val="28"/>
          <w:szCs w:val="28"/>
        </w:rPr>
        <w:t xml:space="preserve">Evaluarea </w:t>
      </w:r>
      <w:r>
        <w:rPr>
          <w:rFonts w:ascii="Times New Roman" w:hAnsi="Times New Roman" w:cs="Times New Roman"/>
          <w:sz w:val="28"/>
          <w:szCs w:val="28"/>
        </w:rPr>
        <w:t>cântecelor din folclorul pentru copii  autentice;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Publicarea rezultatelor obținute de copii cu ajutorul mass-mediei;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Completarea și acordarea diplomelor;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Crearea unui album digital.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Regulament de participare: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Proiectul numit ”Muzica, prietena copiilor  ” este destinat preșcolarilor din grupa mare, care vor interpreta, individual un singur cântec. Copiii vor fi îmbrăcați în costum popular. Fiecare grupă poate să participe cu max. 3 copii.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Rezultate așteptate: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Participarea cât mai multor preșcolari și cadre didactice;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Evidențierea preșcolarilor talentați care au aptitudini muzicale;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Valorificarea creațiilor folclorice în scopul integrării în spiritualitatea poporului român;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Dezvoltarea aptitudinilor muzicale ale preșcolarilor participanți;</w:t>
      </w:r>
    </w:p>
    <w:p w:rsidR="00210F69" w:rsidRPr="0013615F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Pr="0013615F">
        <w:rPr>
          <w:rFonts w:ascii="Times New Roman" w:hAnsi="Times New Roman" w:cs="Times New Roman"/>
          <w:sz w:val="28"/>
          <w:szCs w:val="28"/>
        </w:rPr>
        <w:t>unerea în valoare a calităților vocale, a prezenței scenice, a dicției, a siguranței de sine.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Continuitatea proiectului: </w:t>
      </w:r>
      <w:r>
        <w:rPr>
          <w:rFonts w:ascii="Times New Roman" w:hAnsi="Times New Roman" w:cs="Times New Roman"/>
          <w:sz w:val="28"/>
          <w:szCs w:val="28"/>
        </w:rPr>
        <w:t>Dorim continuarea proiectului și în anii școlari următori și extinderea acestuia.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F2A01" w:rsidRDefault="007F2A01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0F69" w:rsidRPr="00055A34" w:rsidRDefault="00210F69" w:rsidP="00210F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Anexa 1</w:t>
      </w: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69" w:rsidRPr="00055A34" w:rsidRDefault="00210F69" w:rsidP="0021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69" w:rsidRPr="00055A34" w:rsidRDefault="00210F69" w:rsidP="0021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69" w:rsidRPr="00055A34" w:rsidRDefault="00210F69" w:rsidP="00210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34">
        <w:rPr>
          <w:rFonts w:ascii="Times New Roman" w:hAnsi="Times New Roman" w:cs="Times New Roman"/>
          <w:b/>
          <w:sz w:val="28"/>
          <w:szCs w:val="28"/>
        </w:rPr>
        <w:t>FIȘĂ DE ÎNSCRIERE</w:t>
      </w:r>
    </w:p>
    <w:p w:rsidR="00210F69" w:rsidRPr="00055A34" w:rsidRDefault="00210F69" w:rsidP="00210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69" w:rsidRPr="00055A34" w:rsidRDefault="00210F69" w:rsidP="0021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A34">
        <w:rPr>
          <w:rFonts w:ascii="Times New Roman" w:hAnsi="Times New Roman" w:cs="Times New Roman"/>
          <w:sz w:val="28"/>
          <w:szCs w:val="28"/>
        </w:rPr>
        <w:t>CONCURS DE CÂNTECE DIN FOLCLORUL PENTRU COPII</w:t>
      </w:r>
    </w:p>
    <w:p w:rsidR="00210F69" w:rsidRPr="00055A34" w:rsidRDefault="00210F69" w:rsidP="00210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MUZICA, PRIETENA COPIILOR</w:t>
      </w:r>
    </w:p>
    <w:p w:rsidR="00210F69" w:rsidRPr="00BF2C0F" w:rsidRDefault="00210F69" w:rsidP="00210F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F69" w:rsidRPr="00055A34" w:rsidRDefault="00210F69" w:rsidP="00210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A34">
        <w:rPr>
          <w:rFonts w:ascii="Times New Roman" w:hAnsi="Times New Roman" w:cs="Times New Roman"/>
          <w:sz w:val="28"/>
          <w:szCs w:val="28"/>
        </w:rPr>
        <w:t>Ediția I</w:t>
      </w:r>
    </w:p>
    <w:p w:rsidR="00210F69" w:rsidRDefault="00210F69" w:rsidP="00210F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2334">
        <w:rPr>
          <w:rFonts w:ascii="Times New Roman" w:hAnsi="Times New Roman" w:cs="Times New Roman"/>
          <w:sz w:val="24"/>
          <w:szCs w:val="24"/>
        </w:rPr>
        <w:t xml:space="preserve">Unitatea </w:t>
      </w:r>
      <w:r>
        <w:rPr>
          <w:rFonts w:ascii="Times New Roman" w:hAnsi="Times New Roman" w:cs="Times New Roman"/>
          <w:sz w:val="24"/>
          <w:szCs w:val="24"/>
        </w:rPr>
        <w:t>școlară: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Localitatea: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copilului: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Titlul cântecului: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Numele cadrelor didactice îndrumătoare: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Anexa 2</w:t>
      </w:r>
    </w:p>
    <w:p w:rsidR="00210F69" w:rsidRPr="0032472E" w:rsidRDefault="00210F69" w:rsidP="00210F69">
      <w:pPr>
        <w:jc w:val="left"/>
        <w:rPr>
          <w:rFonts w:ascii="Times New Roman" w:hAnsi="Times New Roman" w:cs="Times New Roman"/>
          <w:sz w:val="20"/>
          <w:szCs w:val="20"/>
        </w:rPr>
      </w:pPr>
      <w:r w:rsidRPr="0032472E">
        <w:rPr>
          <w:rFonts w:ascii="Times New Roman" w:hAnsi="Times New Roman" w:cs="Times New Roman"/>
          <w:sz w:val="20"/>
          <w:szCs w:val="20"/>
        </w:rPr>
        <w:t>Școala Gimnazială ”Nicolae Colan”,</w:t>
      </w:r>
      <w:r w:rsidRPr="0032472E">
        <w:rPr>
          <w:rFonts w:ascii="Times New Roman" w:hAnsi="Times New Roman" w:cs="Times New Roman"/>
          <w:sz w:val="20"/>
          <w:szCs w:val="20"/>
        </w:rPr>
        <w:tab/>
      </w:r>
      <w:r w:rsidRPr="0032472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Grădinița________________________</w:t>
      </w:r>
      <w:r w:rsidRPr="0032472E">
        <w:rPr>
          <w:rFonts w:ascii="Times New Roman" w:hAnsi="Times New Roman" w:cs="Times New Roman"/>
          <w:sz w:val="20"/>
          <w:szCs w:val="20"/>
        </w:rPr>
        <w:tab/>
      </w:r>
    </w:p>
    <w:p w:rsidR="00210F69" w:rsidRPr="0032472E" w:rsidRDefault="00210F69" w:rsidP="00210F69">
      <w:pPr>
        <w:jc w:val="left"/>
        <w:rPr>
          <w:rFonts w:ascii="Times New Roman" w:hAnsi="Times New Roman" w:cs="Times New Roman"/>
          <w:sz w:val="20"/>
          <w:szCs w:val="20"/>
        </w:rPr>
      </w:pPr>
      <w:r w:rsidRPr="0032472E">
        <w:rPr>
          <w:rFonts w:ascii="Times New Roman" w:hAnsi="Times New Roman" w:cs="Times New Roman"/>
          <w:sz w:val="20"/>
          <w:szCs w:val="20"/>
        </w:rPr>
        <w:t>Grădinița cu P. P. ”Pinocchio”,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Str._______________Nr.</w:t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10F69" w:rsidRPr="0032472E" w:rsidRDefault="00210F69" w:rsidP="00210F69">
      <w:pPr>
        <w:jc w:val="left"/>
        <w:rPr>
          <w:rFonts w:ascii="Times New Roman" w:hAnsi="Times New Roman" w:cs="Times New Roman"/>
          <w:sz w:val="20"/>
          <w:szCs w:val="20"/>
        </w:rPr>
      </w:pPr>
      <w:r w:rsidRPr="0032472E">
        <w:rPr>
          <w:rFonts w:ascii="Times New Roman" w:hAnsi="Times New Roman" w:cs="Times New Roman"/>
          <w:sz w:val="20"/>
          <w:szCs w:val="20"/>
        </w:rPr>
        <w:t>Str. Lalelei, Nr. 1,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Loc.______________Jud.___________</w:t>
      </w:r>
    </w:p>
    <w:p w:rsidR="00210F69" w:rsidRPr="0032472E" w:rsidRDefault="00210F69" w:rsidP="00210F69">
      <w:pPr>
        <w:jc w:val="left"/>
        <w:rPr>
          <w:rFonts w:ascii="Times New Roman" w:hAnsi="Times New Roman" w:cs="Times New Roman"/>
          <w:sz w:val="20"/>
          <w:szCs w:val="20"/>
        </w:rPr>
      </w:pPr>
      <w:r w:rsidRPr="0032472E">
        <w:rPr>
          <w:rFonts w:ascii="Times New Roman" w:hAnsi="Times New Roman" w:cs="Times New Roman"/>
          <w:sz w:val="20"/>
          <w:szCs w:val="20"/>
        </w:rPr>
        <w:t>Loc. Sf. Gheorghe, Jud. Covasna,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Tel._____________________________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0"/>
          <w:szCs w:val="20"/>
        </w:rPr>
      </w:pPr>
      <w:r w:rsidRPr="0032472E">
        <w:rPr>
          <w:rFonts w:ascii="Times New Roman" w:hAnsi="Times New Roman" w:cs="Times New Roman"/>
          <w:sz w:val="20"/>
          <w:szCs w:val="20"/>
        </w:rPr>
        <w:t>Tel.: 0267321794,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E-mail:__________________________</w:t>
      </w:r>
    </w:p>
    <w:p w:rsidR="00210F69" w:rsidRPr="0032472E" w:rsidRDefault="00210F69" w:rsidP="00210F6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E976E2">
          <w:rPr>
            <w:rStyle w:val="Hyperlink"/>
            <w:rFonts w:ascii="Times New Roman" w:hAnsi="Times New Roman" w:cs="Times New Roman"/>
            <w:sz w:val="20"/>
            <w:szCs w:val="20"/>
          </w:rPr>
          <w:t>pinocchionapkozi@yahoo.com</w:t>
        </w:r>
      </w:hyperlink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Nr.__________/din________________</w:t>
      </w:r>
    </w:p>
    <w:p w:rsidR="00210F69" w:rsidRPr="0032472E" w:rsidRDefault="00210F69" w:rsidP="00210F69">
      <w:pPr>
        <w:jc w:val="left"/>
        <w:rPr>
          <w:rFonts w:ascii="Times New Roman" w:hAnsi="Times New Roman" w:cs="Times New Roman"/>
          <w:sz w:val="20"/>
          <w:szCs w:val="20"/>
        </w:rPr>
      </w:pPr>
      <w:r w:rsidRPr="0032472E">
        <w:rPr>
          <w:rFonts w:ascii="Times New Roman" w:hAnsi="Times New Roman" w:cs="Times New Roman"/>
          <w:sz w:val="20"/>
          <w:szCs w:val="20"/>
        </w:rPr>
        <w:t>Nr.________/din______________</w:t>
      </w:r>
    </w:p>
    <w:p w:rsidR="00210F69" w:rsidRDefault="00210F69" w:rsidP="00210F6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76">
        <w:rPr>
          <w:rFonts w:ascii="Times New Roman" w:hAnsi="Times New Roman" w:cs="Times New Roman"/>
          <w:b/>
          <w:sz w:val="28"/>
          <w:szCs w:val="28"/>
        </w:rPr>
        <w:t>Acord</w:t>
      </w:r>
      <w:r>
        <w:rPr>
          <w:rFonts w:ascii="Times New Roman" w:hAnsi="Times New Roman" w:cs="Times New Roman"/>
          <w:b/>
          <w:sz w:val="28"/>
          <w:szCs w:val="28"/>
        </w:rPr>
        <w:t xml:space="preserve"> de parteneriat</w:t>
      </w:r>
    </w:p>
    <w:p w:rsidR="00210F69" w:rsidRDefault="00210F69" w:rsidP="0021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 w:rsidRPr="00315276">
        <w:rPr>
          <w:rFonts w:ascii="Times New Roman" w:hAnsi="Times New Roman" w:cs="Times New Roman"/>
          <w:sz w:val="24"/>
          <w:szCs w:val="24"/>
        </w:rPr>
        <w:t>Încheiat</w:t>
      </w:r>
      <w:r>
        <w:rPr>
          <w:rFonts w:ascii="Times New Roman" w:hAnsi="Times New Roman" w:cs="Times New Roman"/>
          <w:sz w:val="24"/>
          <w:szCs w:val="24"/>
        </w:rPr>
        <w:t xml:space="preserve"> astăzi,________________, între unitățile de învățământ:</w:t>
      </w:r>
    </w:p>
    <w:p w:rsidR="00210F69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Gimnazială ”Nicolae Colan”, Structura: Grădinița cu P. P. ”Pinocchio”, Sf. Gheorghe, reprezentată prin doamna profesor Sz</w:t>
      </w:r>
      <w:r>
        <w:rPr>
          <w:rFonts w:ascii="Times New Roman" w:hAnsi="Times New Roman" w:cs="Times New Roman"/>
          <w:sz w:val="24"/>
          <w:szCs w:val="24"/>
          <w:lang w:val="hu-HU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cs Emese, în calitate de director și </w:t>
      </w:r>
    </w:p>
    <w:p w:rsidR="00210F69" w:rsidRPr="00E95D6C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95D6C">
        <w:rPr>
          <w:rFonts w:ascii="Times New Roman" w:hAnsi="Times New Roman" w:cs="Times New Roman"/>
          <w:sz w:val="24"/>
          <w:szCs w:val="24"/>
        </w:rPr>
        <w:t>Grădinița____________________________________________________________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cadrul Concursului de interpretare muzicală pentru preșcolari: ”Muzica, prietena copiilor”, ediția I.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Durata: </w:t>
      </w:r>
      <w:r>
        <w:rPr>
          <w:rFonts w:ascii="Times New Roman" w:hAnsi="Times New Roman" w:cs="Times New Roman"/>
          <w:sz w:val="24"/>
          <w:szCs w:val="24"/>
        </w:rPr>
        <w:t>Acordul intră în vigoare la data semnării acestuia și este valabil pe perioada anului școlar 2017-2018.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Unitatea organizatoare se obligă:</w:t>
      </w:r>
    </w:p>
    <w:p w:rsidR="00210F69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distribuie regulamentul concursului grădinițelor partenere;</w:t>
      </w:r>
    </w:p>
    <w:p w:rsidR="00210F69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organizeze și să asigure buna desfășurare a concursului;</w:t>
      </w:r>
    </w:p>
    <w:p w:rsidR="00210F69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asigure locația destinată concursului;</w:t>
      </w:r>
    </w:p>
    <w:p w:rsidR="00210F69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asigure jurizarea concurenților;</w:t>
      </w:r>
    </w:p>
    <w:p w:rsidR="00210F69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ofere participanților diplome și premii;</w:t>
      </w:r>
    </w:p>
    <w:p w:rsidR="00210F69" w:rsidRPr="00257701" w:rsidRDefault="00210F69" w:rsidP="00210F6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57701">
        <w:rPr>
          <w:rFonts w:ascii="Times New Roman" w:hAnsi="Times New Roman" w:cs="Times New Roman"/>
          <w:sz w:val="24"/>
          <w:szCs w:val="24"/>
        </w:rPr>
        <w:t>Să mediatizeze rezultatele concursului.</w:t>
      </w: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Unitatea colaboratoare se obligă:</w:t>
      </w:r>
    </w:p>
    <w:p w:rsidR="00210F69" w:rsidRPr="00257701" w:rsidRDefault="00210F69" w:rsidP="00210F6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disemineze informațiile despre concurs;</w:t>
      </w:r>
    </w:p>
    <w:p w:rsidR="00210F69" w:rsidRPr="00257701" w:rsidRDefault="00210F69" w:rsidP="00210F6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înscrie preșcolarii în concurs;</w:t>
      </w:r>
    </w:p>
    <w:p w:rsidR="00210F69" w:rsidRPr="00C649F9" w:rsidRDefault="00210F69" w:rsidP="00210F6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îndrume copiii în vederea interpretării unor cântece;</w:t>
      </w:r>
    </w:p>
    <w:p w:rsidR="00210F69" w:rsidRPr="00C649F9" w:rsidRDefault="00210F69" w:rsidP="00210F6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participe împreună cu copiii la concurs.</w:t>
      </w: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 w:rsidRPr="00C649F9">
        <w:rPr>
          <w:rFonts w:ascii="Times New Roman" w:hAnsi="Times New Roman" w:cs="Times New Roman"/>
          <w:sz w:val="24"/>
          <w:szCs w:val="24"/>
        </w:rPr>
        <w:t>Partenerii</w:t>
      </w:r>
      <w:r>
        <w:rPr>
          <w:rFonts w:ascii="Times New Roman" w:hAnsi="Times New Roman" w:cs="Times New Roman"/>
          <w:sz w:val="24"/>
          <w:szCs w:val="24"/>
        </w:rPr>
        <w:t xml:space="preserve"> se obligă să colaboreze pe toată durata proiectului pentru ca acesta să se deruleze conform scopului stabilit.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Prezentul contract se încheie în două exemplare, câte unul pentru fiecare instituție.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Pr="00D07CE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 w:rsidRPr="00D07CE9">
        <w:rPr>
          <w:rFonts w:ascii="Times New Roman" w:hAnsi="Times New Roman" w:cs="Times New Roman"/>
          <w:sz w:val="24"/>
          <w:szCs w:val="24"/>
          <w:u w:val="single"/>
        </w:rPr>
        <w:t>Unitatea inițiatoare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CE9">
        <w:rPr>
          <w:rFonts w:ascii="Times New Roman" w:hAnsi="Times New Roman" w:cs="Times New Roman"/>
          <w:sz w:val="24"/>
          <w:szCs w:val="24"/>
          <w:u w:val="single"/>
        </w:rPr>
        <w:t>Unitatea parteneră</w:t>
      </w:r>
      <w:r w:rsidRPr="00D07CE9">
        <w:rPr>
          <w:rFonts w:ascii="Times New Roman" w:hAnsi="Times New Roman" w:cs="Times New Roman"/>
          <w:sz w:val="24"/>
          <w:szCs w:val="24"/>
        </w:rPr>
        <w:t>: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Director,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Director,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Szöcs Emese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Default="00210F69" w:rsidP="00210F6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Coordonator proiect,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Colaboratori,</w:t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Înv. Presc. Szilv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</w:rPr>
        <w:t>si Melinda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0F69" w:rsidRDefault="00210F69" w:rsidP="00210F6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10F69" w:rsidRPr="009F2608" w:rsidRDefault="00210F69" w:rsidP="00210F6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F2A01" w:rsidRDefault="007F2A01"/>
    <w:sectPr w:rsidR="007F2A01" w:rsidSect="00F2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16A"/>
    <w:multiLevelType w:val="hybridMultilevel"/>
    <w:tmpl w:val="115AF8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957"/>
    <w:multiLevelType w:val="hybridMultilevel"/>
    <w:tmpl w:val="1868B2DE"/>
    <w:lvl w:ilvl="0" w:tplc="4202C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53045"/>
    <w:multiLevelType w:val="hybridMultilevel"/>
    <w:tmpl w:val="4D9E28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F69"/>
    <w:rsid w:val="00124082"/>
    <w:rsid w:val="00210F69"/>
    <w:rsid w:val="003C5D67"/>
    <w:rsid w:val="00427BB4"/>
    <w:rsid w:val="006D14DC"/>
    <w:rsid w:val="007F2A01"/>
    <w:rsid w:val="00CA75FE"/>
    <w:rsid w:val="00F1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69"/>
    <w:pPr>
      <w:spacing w:after="0" w:line="240" w:lineRule="auto"/>
      <w:jc w:val="both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occhionapkoz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mu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neliadodan10@gmail.com" TargetMode="External"/><Relationship Id="rId5" Type="http://schemas.openxmlformats.org/officeDocument/2006/relationships/hyperlink" Target="mailto:loremun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2018-03-29T11:41:00Z</dcterms:created>
  <dcterms:modified xsi:type="dcterms:W3CDTF">2018-03-29T11:54:00Z</dcterms:modified>
</cp:coreProperties>
</file>